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729" w:type="dxa"/>
        <w:jc w:val="center"/>
        <w:tblLook w:val="01E0" w:firstRow="1" w:lastRow="1" w:firstColumn="1" w:lastColumn="1" w:noHBand="0" w:noVBand="0"/>
      </w:tblPr>
      <w:tblGrid>
        <w:gridCol w:w="5335"/>
        <w:gridCol w:w="4394"/>
      </w:tblGrid>
      <w:tr w:rsidR="00ED7D6E" w:rsidRPr="000901E5" w14:paraId="1C9342C6" w14:textId="77777777" w:rsidTr="00F61328">
        <w:trPr>
          <w:jc w:val="center"/>
        </w:trPr>
        <w:tc>
          <w:tcPr>
            <w:tcW w:w="5335" w:type="dxa"/>
            <w:shd w:val="clear" w:color="auto" w:fill="auto"/>
          </w:tcPr>
          <w:p w14:paraId="27F2C480" w14:textId="41F79260" w:rsidR="00C153F7" w:rsidRPr="000901E5" w:rsidRDefault="00C153F7" w:rsidP="0003311A">
            <w:pPr>
              <w:tabs>
                <w:tab w:val="left" w:pos="2546"/>
              </w:tabs>
              <w:spacing w:after="0" w:line="240" w:lineRule="auto"/>
              <w:jc w:val="center"/>
              <w:rPr>
                <w:rFonts w:ascii="Times New Roman" w:eastAsia="Times New Roman" w:hAnsi="Times New Roman"/>
                <w:noProof w:val="0"/>
                <w:sz w:val="28"/>
                <w:szCs w:val="28"/>
                <w:lang w:val="en-US"/>
              </w:rPr>
            </w:pPr>
            <w:r w:rsidRPr="000901E5">
              <w:rPr>
                <w:rFonts w:ascii="Times New Roman" w:eastAsia="Times New Roman" w:hAnsi="Times New Roman"/>
                <w:noProof w:val="0"/>
                <w:sz w:val="28"/>
                <w:szCs w:val="28"/>
                <w:lang w:val="en-US"/>
              </w:rPr>
              <w:t xml:space="preserve">ĐẢNG BỘ </w:t>
            </w:r>
            <w:r w:rsidR="00152C93" w:rsidRPr="000901E5">
              <w:rPr>
                <w:rFonts w:ascii="Times New Roman" w:eastAsia="Times New Roman" w:hAnsi="Times New Roman"/>
                <w:noProof w:val="0"/>
                <w:sz w:val="28"/>
                <w:szCs w:val="28"/>
                <w:lang w:val="en-US"/>
              </w:rPr>
              <w:t>CÁC CƠ QUAN ĐẢNG TW</w:t>
            </w:r>
          </w:p>
          <w:p w14:paraId="27693A78" w14:textId="77777777" w:rsidR="00C153F7" w:rsidRPr="000901E5" w:rsidRDefault="00C153F7" w:rsidP="0003311A">
            <w:pPr>
              <w:spacing w:after="0" w:line="240" w:lineRule="auto"/>
              <w:jc w:val="center"/>
              <w:rPr>
                <w:rFonts w:ascii="Times New Roman" w:eastAsia="Times New Roman" w:hAnsi="Times New Roman"/>
                <w:noProof w:val="0"/>
                <w:sz w:val="28"/>
                <w:szCs w:val="28"/>
                <w:lang w:val="en-US"/>
              </w:rPr>
            </w:pPr>
            <w:r w:rsidRPr="000901E5">
              <w:rPr>
                <w:rFonts w:ascii="Times New Roman" w:eastAsia="Times New Roman" w:hAnsi="Times New Roman"/>
                <w:b/>
                <w:bCs/>
                <w:noProof w:val="0"/>
                <w:sz w:val="28"/>
                <w:szCs w:val="28"/>
                <w:lang w:val="en-US"/>
              </w:rPr>
              <w:t>ĐẢNG ỦY THÔNG TẤN XÃ VIỆT NAM</w:t>
            </w:r>
          </w:p>
          <w:p w14:paraId="0AF4CA84" w14:textId="77777777" w:rsidR="00C153F7" w:rsidRPr="000901E5" w:rsidRDefault="00C153F7" w:rsidP="0003311A">
            <w:pPr>
              <w:spacing w:after="0" w:line="240" w:lineRule="auto"/>
              <w:jc w:val="center"/>
              <w:rPr>
                <w:rFonts w:ascii="Times New Roman" w:eastAsia="Times New Roman" w:hAnsi="Times New Roman"/>
                <w:b/>
                <w:bCs/>
                <w:noProof w:val="0"/>
                <w:sz w:val="28"/>
                <w:szCs w:val="28"/>
                <w:lang w:val="en-US"/>
              </w:rPr>
            </w:pPr>
            <w:r w:rsidRPr="000901E5">
              <w:rPr>
                <w:rFonts w:ascii="Times New Roman" w:eastAsia="Times New Roman" w:hAnsi="Times New Roman"/>
                <w:b/>
                <w:bCs/>
                <w:noProof w:val="0"/>
                <w:sz w:val="28"/>
                <w:szCs w:val="28"/>
                <w:lang w:val="en-US"/>
              </w:rPr>
              <w:t>*</w:t>
            </w:r>
          </w:p>
          <w:p w14:paraId="6C09D0EA" w14:textId="77777777" w:rsidR="00C153F7" w:rsidRPr="000901E5" w:rsidRDefault="00C153F7" w:rsidP="0003311A">
            <w:pPr>
              <w:spacing w:after="0" w:line="240" w:lineRule="auto"/>
              <w:jc w:val="both"/>
              <w:rPr>
                <w:rFonts w:ascii="Times New Roman" w:eastAsia="Times New Roman" w:hAnsi="Times New Roman"/>
                <w:noProof w:val="0"/>
                <w:sz w:val="28"/>
                <w:szCs w:val="28"/>
                <w:lang w:val="en-US"/>
              </w:rPr>
            </w:pPr>
          </w:p>
        </w:tc>
        <w:tc>
          <w:tcPr>
            <w:tcW w:w="4394" w:type="dxa"/>
            <w:shd w:val="clear" w:color="auto" w:fill="auto"/>
          </w:tcPr>
          <w:p w14:paraId="4FA08C3B" w14:textId="11C6F540" w:rsidR="00C153F7" w:rsidRPr="000901E5" w:rsidRDefault="005D66E8" w:rsidP="0003311A">
            <w:pPr>
              <w:spacing w:after="0" w:line="240" w:lineRule="auto"/>
              <w:jc w:val="both"/>
              <w:rPr>
                <w:rFonts w:ascii="Times New Roman" w:eastAsia="Times New Roman" w:hAnsi="Times New Roman"/>
                <w:b/>
                <w:bCs/>
                <w:noProof w:val="0"/>
                <w:sz w:val="30"/>
                <w:szCs w:val="30"/>
                <w:lang w:val="en-US"/>
              </w:rPr>
            </w:pPr>
            <w:r w:rsidRPr="000901E5">
              <w:rPr>
                <w:rFonts w:ascii="Times New Roman" w:hAnsi="Times New Roman"/>
                <w:sz w:val="30"/>
                <w:szCs w:val="30"/>
                <w:lang w:val="en-US"/>
              </w:rPr>
              <mc:AlternateContent>
                <mc:Choice Requires="wps">
                  <w:drawing>
                    <wp:anchor distT="4294967290" distB="4294967290" distL="114300" distR="114300" simplePos="0" relativeHeight="251657728" behindDoc="0" locked="0" layoutInCell="1" allowOverlap="1" wp14:anchorId="7A966189" wp14:editId="1DB05C05">
                      <wp:simplePos x="0" y="0"/>
                      <wp:positionH relativeFrom="column">
                        <wp:posOffset>26035</wp:posOffset>
                      </wp:positionH>
                      <wp:positionV relativeFrom="paragraph">
                        <wp:posOffset>217804</wp:posOffset>
                      </wp:positionV>
                      <wp:extent cx="2514600" cy="0"/>
                      <wp:effectExtent l="0" t="0" r="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14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line w14:anchorId="70A7B121" id="Straight Connector 1" o:spid="_x0000_s1026" style="position:absolute;z-index:251657728;visibility:visible;mso-wrap-style:square;mso-width-percent:0;mso-height-percent:0;mso-wrap-distance-left:9pt;mso-wrap-distance-top:-17e-5mm;mso-wrap-distance-right:9pt;mso-wrap-distance-bottom:-17e-5mm;mso-position-horizontal:absolute;mso-position-horizontal-relative:text;mso-position-vertical:absolute;mso-position-vertical-relative:text;mso-width-percent:0;mso-height-percent:0;mso-width-relative:page;mso-height-relative:page" from="2.05pt,17.15pt" to="200.05pt,1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"/>
                  </w:pict>
                </mc:Fallback>
              </mc:AlternateContent>
            </w:r>
            <w:r w:rsidR="00C153F7" w:rsidRPr="000901E5">
              <w:rPr>
                <w:rFonts w:ascii="Times New Roman" w:eastAsia="Times New Roman" w:hAnsi="Times New Roman"/>
                <w:b/>
                <w:bCs/>
                <w:noProof w:val="0"/>
                <w:sz w:val="30"/>
                <w:szCs w:val="30"/>
                <w:lang w:val="en-US"/>
              </w:rPr>
              <w:t>ĐẢNG CỘNG SẢN VIỆT NAM</w:t>
            </w:r>
          </w:p>
          <w:p w14:paraId="5D308A93" w14:textId="77777777" w:rsidR="00C153F7" w:rsidRPr="000901E5" w:rsidRDefault="00C153F7" w:rsidP="0003311A">
            <w:pPr>
              <w:spacing w:after="0" w:line="240" w:lineRule="auto"/>
              <w:jc w:val="both"/>
              <w:rPr>
                <w:rFonts w:ascii="Times New Roman" w:eastAsia="Times New Roman" w:hAnsi="Times New Roman"/>
                <w:i/>
                <w:iCs/>
                <w:noProof w:val="0"/>
                <w:sz w:val="28"/>
                <w:szCs w:val="28"/>
                <w:lang w:val="en-US"/>
              </w:rPr>
            </w:pPr>
          </w:p>
          <w:p w14:paraId="2A410CC2" w14:textId="75B4FD1A" w:rsidR="00C153F7" w:rsidRPr="000901E5" w:rsidRDefault="00CE2AD7" w:rsidP="0003311A">
            <w:pPr>
              <w:spacing w:after="0" w:line="240" w:lineRule="auto"/>
              <w:jc w:val="both"/>
              <w:rPr>
                <w:rFonts w:ascii="Times New Roman" w:eastAsia="Times New Roman" w:hAnsi="Times New Roman"/>
                <w:i/>
                <w:iCs/>
                <w:noProof w:val="0"/>
                <w:sz w:val="28"/>
                <w:szCs w:val="28"/>
                <w:lang w:val="en-US"/>
              </w:rPr>
            </w:pPr>
            <w:r w:rsidRPr="000901E5">
              <w:rPr>
                <w:rFonts w:ascii="Times New Roman" w:eastAsia="Times New Roman" w:hAnsi="Times New Roman"/>
                <w:i/>
                <w:iCs/>
                <w:noProof w:val="0"/>
                <w:sz w:val="28"/>
                <w:szCs w:val="28"/>
                <w:lang w:val="en-US"/>
              </w:rPr>
              <w:t xml:space="preserve"> </w:t>
            </w:r>
            <w:proofErr w:type="spellStart"/>
            <w:r w:rsidR="00C153F7" w:rsidRPr="000901E5">
              <w:rPr>
                <w:rFonts w:ascii="Times New Roman" w:eastAsia="Times New Roman" w:hAnsi="Times New Roman"/>
                <w:i/>
                <w:iCs/>
                <w:noProof w:val="0"/>
                <w:sz w:val="28"/>
                <w:szCs w:val="28"/>
                <w:lang w:val="en-US"/>
              </w:rPr>
              <w:t>Hà</w:t>
            </w:r>
            <w:proofErr w:type="spellEnd"/>
            <w:r w:rsidR="00C153F7" w:rsidRPr="000901E5">
              <w:rPr>
                <w:rFonts w:ascii="Times New Roman" w:eastAsia="Times New Roman" w:hAnsi="Times New Roman"/>
                <w:i/>
                <w:iCs/>
                <w:noProof w:val="0"/>
                <w:sz w:val="28"/>
                <w:szCs w:val="28"/>
                <w:lang w:val="en-US"/>
              </w:rPr>
              <w:t xml:space="preserve"> </w:t>
            </w:r>
            <w:proofErr w:type="spellStart"/>
            <w:r w:rsidR="00C153F7" w:rsidRPr="000901E5">
              <w:rPr>
                <w:rFonts w:ascii="Times New Roman" w:eastAsia="Times New Roman" w:hAnsi="Times New Roman"/>
                <w:i/>
                <w:iCs/>
                <w:noProof w:val="0"/>
                <w:sz w:val="28"/>
                <w:szCs w:val="28"/>
                <w:lang w:val="en-US"/>
              </w:rPr>
              <w:t>Nội</w:t>
            </w:r>
            <w:proofErr w:type="spellEnd"/>
            <w:r w:rsidR="00C153F7" w:rsidRPr="000901E5">
              <w:rPr>
                <w:rFonts w:ascii="Times New Roman" w:eastAsia="Times New Roman" w:hAnsi="Times New Roman"/>
                <w:i/>
                <w:iCs/>
                <w:noProof w:val="0"/>
                <w:sz w:val="28"/>
                <w:szCs w:val="28"/>
                <w:lang w:val="en-US"/>
              </w:rPr>
              <w:t xml:space="preserve">, </w:t>
            </w:r>
            <w:proofErr w:type="spellStart"/>
            <w:r w:rsidR="00C153F7" w:rsidRPr="000901E5">
              <w:rPr>
                <w:rFonts w:ascii="Times New Roman" w:eastAsia="Times New Roman" w:hAnsi="Times New Roman"/>
                <w:i/>
                <w:iCs/>
                <w:noProof w:val="0"/>
                <w:sz w:val="28"/>
                <w:szCs w:val="28"/>
                <w:lang w:val="en-US"/>
              </w:rPr>
              <w:t>ngày</w:t>
            </w:r>
            <w:proofErr w:type="spellEnd"/>
            <w:r w:rsidR="00C153F7" w:rsidRPr="000901E5">
              <w:rPr>
                <w:rFonts w:ascii="Times New Roman" w:eastAsia="Times New Roman" w:hAnsi="Times New Roman"/>
                <w:i/>
                <w:iCs/>
                <w:noProof w:val="0"/>
                <w:sz w:val="28"/>
                <w:szCs w:val="28"/>
                <w:lang w:val="en-US"/>
              </w:rPr>
              <w:t xml:space="preserve"> </w:t>
            </w:r>
            <w:r w:rsidR="00160894" w:rsidRPr="000901E5">
              <w:rPr>
                <w:rFonts w:ascii="Times New Roman" w:eastAsia="Times New Roman" w:hAnsi="Times New Roman"/>
                <w:i/>
                <w:iCs/>
                <w:noProof w:val="0"/>
                <w:sz w:val="28"/>
                <w:szCs w:val="28"/>
                <w:lang w:val="en-US"/>
              </w:rPr>
              <w:t>29</w:t>
            </w:r>
            <w:r w:rsidR="00C153F7" w:rsidRPr="000901E5">
              <w:rPr>
                <w:rFonts w:ascii="Times New Roman" w:eastAsia="Times New Roman" w:hAnsi="Times New Roman"/>
                <w:i/>
                <w:iCs/>
                <w:noProof w:val="0"/>
                <w:sz w:val="28"/>
                <w:szCs w:val="28"/>
                <w:lang w:val="en-US"/>
              </w:rPr>
              <w:t xml:space="preserve"> </w:t>
            </w:r>
            <w:proofErr w:type="spellStart"/>
            <w:r w:rsidR="00C153F7" w:rsidRPr="000901E5">
              <w:rPr>
                <w:rFonts w:ascii="Times New Roman" w:eastAsia="Times New Roman" w:hAnsi="Times New Roman"/>
                <w:i/>
                <w:iCs/>
                <w:noProof w:val="0"/>
                <w:sz w:val="28"/>
                <w:szCs w:val="28"/>
                <w:lang w:val="en-US"/>
              </w:rPr>
              <w:t>tháng</w:t>
            </w:r>
            <w:proofErr w:type="spellEnd"/>
            <w:r w:rsidR="00414E3E" w:rsidRPr="000901E5">
              <w:rPr>
                <w:rFonts w:ascii="Times New Roman" w:eastAsia="Times New Roman" w:hAnsi="Times New Roman"/>
                <w:i/>
                <w:iCs/>
                <w:noProof w:val="0"/>
                <w:sz w:val="28"/>
                <w:szCs w:val="28"/>
                <w:lang w:val="en-US"/>
              </w:rPr>
              <w:t xml:space="preserve"> </w:t>
            </w:r>
            <w:r w:rsidR="007556C6" w:rsidRPr="000901E5">
              <w:rPr>
                <w:rFonts w:ascii="Times New Roman" w:eastAsia="Times New Roman" w:hAnsi="Times New Roman"/>
                <w:i/>
                <w:iCs/>
                <w:noProof w:val="0"/>
                <w:sz w:val="28"/>
                <w:szCs w:val="28"/>
                <w:lang w:val="en-US"/>
              </w:rPr>
              <w:t>4</w:t>
            </w:r>
            <w:r w:rsidR="00C153F7" w:rsidRPr="000901E5">
              <w:rPr>
                <w:rFonts w:ascii="Times New Roman" w:eastAsia="Times New Roman" w:hAnsi="Times New Roman"/>
                <w:i/>
                <w:iCs/>
                <w:noProof w:val="0"/>
                <w:sz w:val="28"/>
                <w:szCs w:val="28"/>
                <w:lang w:val="en-US"/>
              </w:rPr>
              <w:t xml:space="preserve"> </w:t>
            </w:r>
            <w:proofErr w:type="spellStart"/>
            <w:r w:rsidR="00C153F7" w:rsidRPr="000901E5">
              <w:rPr>
                <w:rFonts w:ascii="Times New Roman" w:eastAsia="Times New Roman" w:hAnsi="Times New Roman"/>
                <w:i/>
                <w:iCs/>
                <w:noProof w:val="0"/>
                <w:sz w:val="28"/>
                <w:szCs w:val="28"/>
                <w:lang w:val="en-US"/>
              </w:rPr>
              <w:t>năm</w:t>
            </w:r>
            <w:proofErr w:type="spellEnd"/>
            <w:r w:rsidR="00C153F7" w:rsidRPr="000901E5">
              <w:rPr>
                <w:rFonts w:ascii="Times New Roman" w:eastAsia="Times New Roman" w:hAnsi="Times New Roman"/>
                <w:i/>
                <w:iCs/>
                <w:noProof w:val="0"/>
                <w:sz w:val="28"/>
                <w:szCs w:val="28"/>
                <w:lang w:val="en-US"/>
              </w:rPr>
              <w:t xml:space="preserve"> 202</w:t>
            </w:r>
            <w:r w:rsidR="005D66E8" w:rsidRPr="000901E5">
              <w:rPr>
                <w:rFonts w:ascii="Times New Roman" w:eastAsia="Times New Roman" w:hAnsi="Times New Roman"/>
                <w:i/>
                <w:iCs/>
                <w:noProof w:val="0"/>
                <w:sz w:val="28"/>
                <w:szCs w:val="28"/>
                <w:lang w:val="en-US"/>
              </w:rPr>
              <w:t>6</w:t>
            </w:r>
          </w:p>
        </w:tc>
      </w:tr>
    </w:tbl>
    <w:p w14:paraId="587566AB" w14:textId="77777777" w:rsidR="00166761" w:rsidRPr="000901E5" w:rsidRDefault="00166761" w:rsidP="0003311A">
      <w:pPr>
        <w:shd w:val="clear" w:color="auto" w:fill="FFFFFF"/>
        <w:spacing w:after="0" w:line="240" w:lineRule="auto"/>
        <w:jc w:val="both"/>
        <w:rPr>
          <w:rFonts w:ascii="Times New Roman" w:eastAsia="Times New Roman" w:hAnsi="Times New Roman"/>
          <w:b/>
          <w:bCs/>
          <w:noProof w:val="0"/>
          <w:sz w:val="28"/>
          <w:szCs w:val="28"/>
        </w:rPr>
      </w:pPr>
    </w:p>
    <w:p w14:paraId="2AF08590" w14:textId="77777777" w:rsidR="00C153F7" w:rsidRPr="000901E5" w:rsidRDefault="00C153F7" w:rsidP="0003311A">
      <w:pPr>
        <w:shd w:val="clear" w:color="auto" w:fill="FFFFFF"/>
        <w:spacing w:after="0" w:line="240" w:lineRule="auto"/>
        <w:jc w:val="center"/>
        <w:rPr>
          <w:rFonts w:ascii="Times New Roman" w:eastAsia="Times New Roman" w:hAnsi="Times New Roman"/>
          <w:b/>
          <w:bCs/>
          <w:noProof w:val="0"/>
          <w:sz w:val="28"/>
          <w:szCs w:val="28"/>
        </w:rPr>
      </w:pPr>
      <w:r w:rsidRPr="000901E5">
        <w:rPr>
          <w:rFonts w:ascii="Times New Roman" w:eastAsia="Times New Roman" w:hAnsi="Times New Roman"/>
          <w:b/>
          <w:bCs/>
          <w:noProof w:val="0"/>
          <w:sz w:val="28"/>
          <w:szCs w:val="28"/>
        </w:rPr>
        <w:t>MỘT SỐ NỘI DUNG TRỌNG TÂM</w:t>
      </w:r>
    </w:p>
    <w:p w14:paraId="6840BE2D" w14:textId="08252A9C" w:rsidR="00C153F7" w:rsidRPr="000901E5" w:rsidRDefault="00C153F7" w:rsidP="0003311A">
      <w:pPr>
        <w:shd w:val="clear" w:color="auto" w:fill="FFFFFF"/>
        <w:spacing w:after="0" w:line="240" w:lineRule="auto"/>
        <w:jc w:val="center"/>
        <w:rPr>
          <w:rFonts w:ascii="Times New Roman" w:eastAsia="Times New Roman" w:hAnsi="Times New Roman"/>
          <w:b/>
          <w:bCs/>
          <w:noProof w:val="0"/>
          <w:sz w:val="28"/>
          <w:szCs w:val="28"/>
          <w:lang w:val="en-US"/>
        </w:rPr>
      </w:pPr>
      <w:r w:rsidRPr="000901E5">
        <w:rPr>
          <w:rFonts w:ascii="Times New Roman" w:eastAsia="Times New Roman" w:hAnsi="Times New Roman"/>
          <w:b/>
          <w:bCs/>
          <w:noProof w:val="0"/>
          <w:sz w:val="28"/>
          <w:szCs w:val="28"/>
        </w:rPr>
        <w:t xml:space="preserve">TRONG SINH HOẠT CHI BỘ THÁNG </w:t>
      </w:r>
      <w:r w:rsidR="007556C6" w:rsidRPr="000901E5">
        <w:rPr>
          <w:rFonts w:ascii="Times New Roman" w:eastAsia="Times New Roman" w:hAnsi="Times New Roman"/>
          <w:b/>
          <w:bCs/>
          <w:noProof w:val="0"/>
          <w:sz w:val="28"/>
          <w:szCs w:val="28"/>
          <w:lang w:val="en-US"/>
        </w:rPr>
        <w:t>5</w:t>
      </w:r>
      <w:r w:rsidRPr="000901E5">
        <w:rPr>
          <w:rFonts w:ascii="Times New Roman" w:eastAsia="Times New Roman" w:hAnsi="Times New Roman"/>
          <w:b/>
          <w:bCs/>
          <w:noProof w:val="0"/>
          <w:sz w:val="28"/>
          <w:szCs w:val="28"/>
        </w:rPr>
        <w:t>/202</w:t>
      </w:r>
      <w:r w:rsidR="00793E6E" w:rsidRPr="000901E5">
        <w:rPr>
          <w:rFonts w:ascii="Times New Roman" w:eastAsia="Times New Roman" w:hAnsi="Times New Roman"/>
          <w:b/>
          <w:bCs/>
          <w:noProof w:val="0"/>
          <w:sz w:val="28"/>
          <w:szCs w:val="28"/>
          <w:lang w:val="en-US"/>
        </w:rPr>
        <w:t>6</w:t>
      </w:r>
    </w:p>
    <w:p w14:paraId="16CCAE86" w14:textId="77777777" w:rsidR="00C153F7" w:rsidRPr="000901E5" w:rsidRDefault="00C153F7" w:rsidP="0003311A">
      <w:pPr>
        <w:shd w:val="clear" w:color="auto" w:fill="FFFFFF"/>
        <w:spacing w:after="0" w:line="360" w:lineRule="exact"/>
        <w:jc w:val="both"/>
        <w:rPr>
          <w:rFonts w:ascii="Times New Roman" w:eastAsia="Times New Roman" w:hAnsi="Times New Roman"/>
          <w:noProof w:val="0"/>
          <w:sz w:val="28"/>
          <w:szCs w:val="28"/>
        </w:rPr>
      </w:pPr>
    </w:p>
    <w:p w14:paraId="45500CEB" w14:textId="77777777" w:rsidR="00C153F7" w:rsidRPr="000901E5" w:rsidRDefault="00C153F7" w:rsidP="0003311A">
      <w:pPr>
        <w:shd w:val="clear" w:color="auto" w:fill="FFFFFF"/>
        <w:spacing w:after="0" w:line="360" w:lineRule="exact"/>
        <w:ind w:firstLine="720"/>
        <w:jc w:val="both"/>
        <w:rPr>
          <w:rFonts w:ascii="Times New Roman" w:eastAsia="Times New Roman" w:hAnsi="Times New Roman"/>
          <w:noProof w:val="0"/>
          <w:sz w:val="28"/>
          <w:szCs w:val="28"/>
        </w:rPr>
      </w:pPr>
      <w:r w:rsidRPr="000901E5">
        <w:rPr>
          <w:rFonts w:ascii="Times New Roman" w:eastAsia="Times New Roman" w:hAnsi="Times New Roman"/>
          <w:b/>
          <w:noProof w:val="0"/>
          <w:sz w:val="28"/>
          <w:szCs w:val="28"/>
        </w:rPr>
        <w:t xml:space="preserve">1. </w:t>
      </w:r>
      <w:r w:rsidRPr="000901E5">
        <w:rPr>
          <w:rFonts w:ascii="Times New Roman" w:eastAsia="Times New Roman" w:hAnsi="Times New Roman"/>
          <w:noProof w:val="0"/>
          <w:sz w:val="28"/>
          <w:szCs w:val="28"/>
        </w:rPr>
        <w:t>Tóm tắt thông tin tình hình thời sự trong nước và quốc tế.</w:t>
      </w:r>
    </w:p>
    <w:p w14:paraId="2B0C5CBA" w14:textId="7202DBC7" w:rsidR="00C153F7" w:rsidRPr="000901E5" w:rsidRDefault="00C153F7" w:rsidP="0003311A">
      <w:pPr>
        <w:shd w:val="clear" w:color="auto" w:fill="FFFFFF"/>
        <w:spacing w:after="0" w:line="360" w:lineRule="exact"/>
        <w:ind w:firstLine="720"/>
        <w:jc w:val="both"/>
        <w:rPr>
          <w:rFonts w:ascii="Times New Roman" w:eastAsia="Times New Roman" w:hAnsi="Times New Roman"/>
          <w:iCs/>
          <w:noProof w:val="0"/>
          <w:sz w:val="28"/>
          <w:szCs w:val="28"/>
        </w:rPr>
      </w:pPr>
      <w:r w:rsidRPr="000901E5">
        <w:rPr>
          <w:rFonts w:ascii="Times New Roman" w:eastAsia="Times New Roman" w:hAnsi="Times New Roman"/>
          <w:b/>
          <w:noProof w:val="0"/>
          <w:sz w:val="28"/>
          <w:szCs w:val="28"/>
        </w:rPr>
        <w:t>2.</w:t>
      </w:r>
      <w:r w:rsidRPr="000901E5">
        <w:rPr>
          <w:rFonts w:ascii="Times New Roman" w:eastAsia="Times New Roman" w:hAnsi="Times New Roman"/>
          <w:noProof w:val="0"/>
          <w:sz w:val="28"/>
          <w:szCs w:val="28"/>
        </w:rPr>
        <w:t> Phổ biến, quán triệt các chủ trương, chính sách mới của Đảng, Nhà nước và sự chỉ đạo của cấp ủy cấp trên,</w:t>
      </w:r>
      <w:r w:rsidRPr="000901E5">
        <w:rPr>
          <w:rFonts w:ascii="Times New Roman" w:eastAsia="Times New Roman" w:hAnsi="Times New Roman"/>
          <w:b/>
          <w:bCs/>
          <w:noProof w:val="0"/>
          <w:sz w:val="28"/>
          <w:szCs w:val="28"/>
        </w:rPr>
        <w:t xml:space="preserve"> </w:t>
      </w:r>
      <w:r w:rsidRPr="000901E5">
        <w:rPr>
          <w:rFonts w:ascii="Times New Roman" w:eastAsia="Times New Roman" w:hAnsi="Times New Roman"/>
          <w:bCs/>
          <w:noProof w:val="0"/>
          <w:sz w:val="28"/>
          <w:szCs w:val="28"/>
        </w:rPr>
        <w:t>tổ chức triển khai các chỉ đạo trong công tác chuyên môn</w:t>
      </w:r>
      <w:r w:rsidRPr="000901E5">
        <w:rPr>
          <w:rFonts w:ascii="Times New Roman" w:eastAsia="Times New Roman" w:hAnsi="Times New Roman"/>
          <w:noProof w:val="0"/>
          <w:sz w:val="28"/>
          <w:szCs w:val="28"/>
        </w:rPr>
        <w:t xml:space="preserve"> </w:t>
      </w:r>
      <w:r w:rsidRPr="000901E5">
        <w:rPr>
          <w:rFonts w:ascii="Times New Roman" w:eastAsia="Times New Roman" w:hAnsi="Times New Roman"/>
          <w:iCs/>
          <w:noProof w:val="0"/>
          <w:sz w:val="28"/>
          <w:szCs w:val="28"/>
        </w:rPr>
        <w:t>(</w:t>
      </w:r>
      <w:r w:rsidRPr="000901E5">
        <w:rPr>
          <w:rFonts w:ascii="Times New Roman" w:eastAsia="Times New Roman" w:hAnsi="Times New Roman"/>
          <w:i/>
          <w:iCs/>
          <w:noProof w:val="0"/>
          <w:sz w:val="28"/>
          <w:szCs w:val="28"/>
        </w:rPr>
        <w:t>nội dung thông tin cần chọn lọc phù hợp, thiết thực với chi bộ, đảng viên</w:t>
      </w:r>
      <w:r w:rsidRPr="000901E5">
        <w:rPr>
          <w:rFonts w:ascii="Times New Roman" w:eastAsia="Times New Roman" w:hAnsi="Times New Roman"/>
          <w:iCs/>
          <w:noProof w:val="0"/>
          <w:sz w:val="28"/>
          <w:szCs w:val="28"/>
        </w:rPr>
        <w:t>):</w:t>
      </w:r>
    </w:p>
    <w:p w14:paraId="56E737FD" w14:textId="77777777" w:rsidR="00F63EE9" w:rsidRPr="000901E5" w:rsidRDefault="00F63EE9" w:rsidP="0003311A">
      <w:pPr>
        <w:shd w:val="clear" w:color="auto" w:fill="FFFFFF"/>
        <w:spacing w:after="0" w:line="360" w:lineRule="exact"/>
        <w:ind w:firstLine="458"/>
        <w:jc w:val="both"/>
        <w:rPr>
          <w:rFonts w:ascii="Times New Roman" w:hAnsi="Times New Roman"/>
          <w:b/>
          <w:i/>
          <w:sz w:val="28"/>
          <w:szCs w:val="28"/>
          <w:lang w:val="en-US"/>
        </w:rPr>
      </w:pPr>
      <w:r w:rsidRPr="000901E5">
        <w:rPr>
          <w:rFonts w:ascii="Times New Roman" w:hAnsi="Times New Roman"/>
          <w:b/>
          <w:i/>
          <w:sz w:val="28"/>
          <w:szCs w:val="28"/>
          <w:lang w:val="en-US"/>
        </w:rPr>
        <w:t xml:space="preserve">* Văn bản của Trung ương </w:t>
      </w:r>
    </w:p>
    <w:p w14:paraId="14E060CA" w14:textId="790A9DE9" w:rsidR="007556C6" w:rsidRPr="000901E5" w:rsidRDefault="007556C6" w:rsidP="0003311A">
      <w:pPr>
        <w:spacing w:after="0" w:line="360" w:lineRule="exact"/>
        <w:ind w:firstLine="458"/>
        <w:jc w:val="both"/>
        <w:rPr>
          <w:rFonts w:ascii="Times New Roman" w:hAnsi="Times New Roman"/>
          <w:i/>
          <w:iCs/>
          <w:sz w:val="28"/>
          <w:szCs w:val="28"/>
        </w:rPr>
      </w:pPr>
      <w:r w:rsidRPr="000901E5">
        <w:rPr>
          <w:rFonts w:ascii="Times New Roman" w:hAnsi="Times New Roman"/>
          <w:sz w:val="28"/>
          <w:szCs w:val="28"/>
        </w:rPr>
        <w:t xml:space="preserve">- Nghị quyết số 04-NQ/TW, ngày 01/4/2026 của Ban Chấp hành Trung ương Đảng về Nghị quyết hội nghị lần thứ hai Ban Chấp hành Trung ương Đảng khóa XIV về tiếp tục tăng cường sự lãnh đạo của Đảng đối với công tác phòng, chống tham nhũng, lãng phí, tiêu cực trong giai đoạn mới. </w:t>
      </w:r>
      <w:r w:rsidRPr="000901E5">
        <w:rPr>
          <w:rFonts w:ascii="Times New Roman" w:hAnsi="Times New Roman"/>
          <w:i/>
          <w:iCs/>
          <w:sz w:val="28"/>
          <w:szCs w:val="28"/>
        </w:rPr>
        <w:t>(Kèm theo Công văn số 509-CV/ĐU</w:t>
      </w:r>
      <w:r w:rsidR="009E4ED2" w:rsidRPr="000901E5">
        <w:rPr>
          <w:rFonts w:ascii="Times New Roman" w:hAnsi="Times New Roman"/>
          <w:i/>
          <w:iCs/>
          <w:sz w:val="28"/>
          <w:szCs w:val="28"/>
          <w:lang w:val="en-US"/>
        </w:rPr>
        <w:t>,</w:t>
      </w:r>
      <w:r w:rsidRPr="000901E5">
        <w:rPr>
          <w:rFonts w:ascii="Times New Roman" w:hAnsi="Times New Roman"/>
          <w:i/>
          <w:iCs/>
          <w:sz w:val="28"/>
          <w:szCs w:val="28"/>
        </w:rPr>
        <w:t xml:space="preserve"> ngày 07/4/2026 của Đảng ủy TTXVN).</w:t>
      </w:r>
    </w:p>
    <w:p w14:paraId="7EEDEF1C" w14:textId="13BD1AAA" w:rsidR="007556C6" w:rsidRPr="000901E5" w:rsidRDefault="007556C6" w:rsidP="0003311A">
      <w:pPr>
        <w:spacing w:after="0" w:line="360" w:lineRule="exact"/>
        <w:ind w:firstLine="458"/>
        <w:jc w:val="both"/>
        <w:rPr>
          <w:rFonts w:ascii="Times New Roman" w:hAnsi="Times New Roman"/>
          <w:i/>
          <w:iCs/>
          <w:sz w:val="28"/>
          <w:szCs w:val="28"/>
        </w:rPr>
      </w:pPr>
      <w:r w:rsidRPr="000901E5">
        <w:rPr>
          <w:rFonts w:ascii="Times New Roman" w:hAnsi="Times New Roman"/>
          <w:sz w:val="28"/>
          <w:szCs w:val="28"/>
        </w:rPr>
        <w:t xml:space="preserve">- Nghị quyết số 05-NQ/TW, ngày 07/4/2026 của Ban Chấp hành Trung ương Đảng về Nghị quyết Hội nghị lần thứ hai Ban Chấp hành Trung ương Đảng khóa XIV về đổi mới, nâng cao hiệu lực công tác kiểm tra, giám sát và kỷ luật đảng. </w:t>
      </w:r>
      <w:r w:rsidRPr="000901E5">
        <w:rPr>
          <w:rFonts w:ascii="Times New Roman" w:hAnsi="Times New Roman"/>
          <w:i/>
          <w:iCs/>
          <w:sz w:val="28"/>
          <w:szCs w:val="28"/>
        </w:rPr>
        <w:t>(Kèm theo Công văn số 514-CV/ĐU, ngày 10/4/2026 của Đảng ủy TTXVN).</w:t>
      </w:r>
    </w:p>
    <w:p w14:paraId="2755AF8D" w14:textId="77777777" w:rsidR="00CF393D" w:rsidRPr="000901E5" w:rsidRDefault="00CF393D" w:rsidP="0003311A">
      <w:pPr>
        <w:spacing w:after="0" w:line="360" w:lineRule="exact"/>
        <w:ind w:firstLine="458"/>
        <w:jc w:val="both"/>
        <w:rPr>
          <w:rFonts w:ascii="Times New Roman" w:hAnsi="Times New Roman"/>
          <w:i/>
          <w:iCs/>
          <w:sz w:val="28"/>
          <w:szCs w:val="28"/>
        </w:rPr>
      </w:pPr>
      <w:r w:rsidRPr="000901E5">
        <w:rPr>
          <w:rFonts w:ascii="Times New Roman" w:hAnsi="Times New Roman"/>
          <w:i/>
          <w:iCs/>
          <w:sz w:val="28"/>
          <w:szCs w:val="28"/>
          <w:lang w:val="en-US"/>
        </w:rPr>
        <w:t xml:space="preserve">- </w:t>
      </w:r>
      <w:r w:rsidRPr="000901E5">
        <w:rPr>
          <w:rFonts w:ascii="Times New Roman" w:hAnsi="Times New Roman"/>
          <w:sz w:val="28"/>
          <w:szCs w:val="28"/>
        </w:rPr>
        <w:t xml:space="preserve">Quyết định số 18-QĐ/TW, ngày 30/3/2026 của Bộ Chính trị về chức năng, nhiệm vụ, tổ chức bộ máy của TTXVN. </w:t>
      </w:r>
      <w:r w:rsidRPr="000901E5">
        <w:rPr>
          <w:rFonts w:ascii="Times New Roman" w:hAnsi="Times New Roman"/>
          <w:i/>
          <w:iCs/>
          <w:sz w:val="28"/>
          <w:szCs w:val="28"/>
        </w:rPr>
        <w:t>(Kèm theo Công văn số 497-CV/ĐU</w:t>
      </w:r>
      <w:r w:rsidRPr="000901E5">
        <w:rPr>
          <w:rFonts w:ascii="Times New Roman" w:hAnsi="Times New Roman"/>
          <w:i/>
          <w:iCs/>
          <w:sz w:val="28"/>
          <w:szCs w:val="28"/>
          <w:lang w:val="en-US"/>
        </w:rPr>
        <w:t>,</w:t>
      </w:r>
      <w:r w:rsidRPr="000901E5">
        <w:rPr>
          <w:rFonts w:ascii="Times New Roman" w:hAnsi="Times New Roman"/>
          <w:i/>
          <w:iCs/>
          <w:sz w:val="28"/>
          <w:szCs w:val="28"/>
        </w:rPr>
        <w:t xml:space="preserve"> ngày 02/4/2026 của Đảng ủy TTXVN).</w:t>
      </w:r>
    </w:p>
    <w:p w14:paraId="370BCE85" w14:textId="4F2616BA" w:rsidR="00CF393D" w:rsidRPr="000901E5" w:rsidRDefault="00CF393D" w:rsidP="0003311A">
      <w:pPr>
        <w:spacing w:after="0" w:line="360" w:lineRule="exact"/>
        <w:ind w:firstLine="458"/>
        <w:jc w:val="both"/>
        <w:rPr>
          <w:rFonts w:ascii="Times New Roman" w:eastAsia="Times New Roman" w:hAnsi="Times New Roman"/>
          <w:bCs/>
          <w:i/>
          <w:iCs/>
          <w:sz w:val="28"/>
          <w:szCs w:val="28"/>
        </w:rPr>
      </w:pPr>
      <w:r w:rsidRPr="000901E5">
        <w:rPr>
          <w:rFonts w:ascii="Times New Roman" w:eastAsia="Times New Roman" w:hAnsi="Times New Roman"/>
          <w:bCs/>
          <w:sz w:val="28"/>
          <w:szCs w:val="28"/>
        </w:rPr>
        <w:t xml:space="preserve">- Chỉ thị số 05-CT/TW, ngày 30/3/2026 của Bộ Chính trị về tăng cường sự lãnh đạo của Đảng đối với báo chí, truyền thông trên không gian mạng trong tình hình mới. </w:t>
      </w:r>
      <w:r w:rsidRPr="000901E5">
        <w:rPr>
          <w:rFonts w:ascii="Times New Roman" w:eastAsia="Times New Roman" w:hAnsi="Times New Roman"/>
          <w:bCs/>
          <w:i/>
          <w:iCs/>
          <w:sz w:val="28"/>
          <w:szCs w:val="28"/>
        </w:rPr>
        <w:t>(Kèm theo Công văn số 130-CV/ĐU, ngày 07/4/2026 của Đảng ủy TTXVN).</w:t>
      </w:r>
    </w:p>
    <w:p w14:paraId="331B3674" w14:textId="4C7A0062" w:rsidR="00C23CBA" w:rsidRPr="000901E5" w:rsidRDefault="00C23CBA" w:rsidP="00C23CBA">
      <w:pPr>
        <w:spacing w:after="0" w:line="360" w:lineRule="exact"/>
        <w:ind w:firstLine="458"/>
        <w:jc w:val="both"/>
        <w:rPr>
          <w:rFonts w:ascii="Times New Roman" w:hAnsi="Times New Roman"/>
          <w:i/>
          <w:iCs/>
          <w:sz w:val="28"/>
          <w:szCs w:val="28"/>
          <w:lang w:val="en-US"/>
        </w:rPr>
      </w:pPr>
      <w:r w:rsidRPr="000901E5">
        <w:rPr>
          <w:rFonts w:ascii="Times New Roman" w:hAnsi="Times New Roman"/>
          <w:sz w:val="28"/>
          <w:szCs w:val="28"/>
          <w:shd w:val="clear" w:color="auto" w:fill="FFFFFF"/>
          <w:lang w:val="en-US"/>
        </w:rPr>
        <w:t xml:space="preserve">- </w:t>
      </w:r>
      <w:r w:rsidRPr="000901E5">
        <w:rPr>
          <w:rFonts w:ascii="Times New Roman" w:hAnsi="Times New Roman"/>
          <w:sz w:val="28"/>
          <w:szCs w:val="28"/>
          <w:shd w:val="clear" w:color="auto" w:fill="FFFFFF"/>
        </w:rPr>
        <w:t xml:space="preserve">Kết luận </w:t>
      </w:r>
      <w:r w:rsidRPr="000901E5">
        <w:rPr>
          <w:rFonts w:ascii="Times New Roman" w:hAnsi="Times New Roman"/>
          <w:sz w:val="28"/>
          <w:szCs w:val="28"/>
          <w:shd w:val="clear" w:color="auto" w:fill="FFFFFF"/>
          <w:lang w:val="en-US"/>
        </w:rPr>
        <w:t xml:space="preserve">số 26-KL/TW, ngày 24/4/2026 </w:t>
      </w:r>
      <w:r w:rsidRPr="000901E5">
        <w:rPr>
          <w:rFonts w:ascii="Times New Roman" w:hAnsi="Times New Roman"/>
          <w:sz w:val="28"/>
          <w:szCs w:val="28"/>
          <w:shd w:val="clear" w:color="auto" w:fill="FFFFFF"/>
        </w:rPr>
        <w:t xml:space="preserve">của Bộ Chính trị về phòng, chống sụt lún, sạt lở, ngập úng, hạn hán, xâm nhập mặn vùng đồng bằng sông Cửu Long giai đoạn 2026 </w:t>
      </w:r>
      <w:r w:rsidRPr="000901E5">
        <w:rPr>
          <w:rFonts w:ascii="Times New Roman" w:hAnsi="Times New Roman"/>
          <w:sz w:val="28"/>
          <w:szCs w:val="28"/>
          <w:shd w:val="clear" w:color="auto" w:fill="FFFFFF"/>
          <w:lang w:val="en-US"/>
        </w:rPr>
        <w:t>-</w:t>
      </w:r>
      <w:r w:rsidRPr="000901E5">
        <w:rPr>
          <w:rFonts w:ascii="Times New Roman" w:hAnsi="Times New Roman"/>
          <w:sz w:val="28"/>
          <w:szCs w:val="28"/>
          <w:shd w:val="clear" w:color="auto" w:fill="FFFFFF"/>
        </w:rPr>
        <w:t xml:space="preserve"> 2035</w:t>
      </w:r>
      <w:r w:rsidRPr="000901E5">
        <w:rPr>
          <w:rFonts w:ascii="Times New Roman" w:hAnsi="Times New Roman"/>
          <w:sz w:val="28"/>
          <w:szCs w:val="28"/>
          <w:shd w:val="clear" w:color="auto" w:fill="FFFFFF"/>
          <w:lang w:val="en-US"/>
        </w:rPr>
        <w:t xml:space="preserve"> </w:t>
      </w:r>
      <w:r w:rsidRPr="000901E5">
        <w:rPr>
          <w:rFonts w:ascii="Times New Roman" w:eastAsia="Times New Roman" w:hAnsi="Times New Roman"/>
          <w:bCs/>
          <w:i/>
          <w:iCs/>
          <w:sz w:val="28"/>
          <w:szCs w:val="28"/>
        </w:rPr>
        <w:t xml:space="preserve">(Kèm theo Công văn </w:t>
      </w:r>
      <w:r w:rsidRPr="00FA6BD4">
        <w:rPr>
          <w:rFonts w:ascii="Times New Roman" w:eastAsia="Times New Roman" w:hAnsi="Times New Roman"/>
          <w:bCs/>
          <w:i/>
          <w:iCs/>
          <w:sz w:val="28"/>
          <w:szCs w:val="28"/>
        </w:rPr>
        <w:t>số</w:t>
      </w:r>
      <w:r w:rsidR="000901E5" w:rsidRPr="00FA6BD4">
        <w:rPr>
          <w:rFonts w:ascii="Times New Roman" w:eastAsia="Times New Roman" w:hAnsi="Times New Roman"/>
          <w:bCs/>
          <w:i/>
          <w:iCs/>
          <w:sz w:val="28"/>
          <w:szCs w:val="28"/>
          <w:lang w:val="en-US"/>
        </w:rPr>
        <w:t xml:space="preserve"> 551</w:t>
      </w:r>
      <w:r w:rsidRPr="00FA6BD4">
        <w:rPr>
          <w:rFonts w:ascii="Times New Roman" w:eastAsia="Times New Roman" w:hAnsi="Times New Roman"/>
          <w:bCs/>
          <w:i/>
          <w:iCs/>
          <w:sz w:val="28"/>
          <w:szCs w:val="28"/>
          <w:lang w:val="en-US"/>
        </w:rPr>
        <w:t xml:space="preserve"> </w:t>
      </w:r>
      <w:r w:rsidRPr="00FA6BD4">
        <w:rPr>
          <w:rFonts w:ascii="Times New Roman" w:eastAsia="Times New Roman" w:hAnsi="Times New Roman"/>
          <w:bCs/>
          <w:i/>
          <w:iCs/>
          <w:sz w:val="28"/>
          <w:szCs w:val="28"/>
        </w:rPr>
        <w:t>-CV/ĐU,</w:t>
      </w:r>
      <w:r w:rsidRPr="000901E5">
        <w:rPr>
          <w:rFonts w:ascii="Times New Roman" w:eastAsia="Times New Roman" w:hAnsi="Times New Roman"/>
          <w:bCs/>
          <w:i/>
          <w:iCs/>
          <w:sz w:val="28"/>
          <w:szCs w:val="28"/>
        </w:rPr>
        <w:t xml:space="preserve"> ngày </w:t>
      </w:r>
      <w:r w:rsidRPr="000901E5">
        <w:rPr>
          <w:rFonts w:ascii="Times New Roman" w:eastAsia="Times New Roman" w:hAnsi="Times New Roman"/>
          <w:bCs/>
          <w:i/>
          <w:iCs/>
          <w:sz w:val="28"/>
          <w:szCs w:val="28"/>
          <w:lang w:val="en-US"/>
        </w:rPr>
        <w:t>29</w:t>
      </w:r>
      <w:r w:rsidRPr="000901E5">
        <w:rPr>
          <w:rFonts w:ascii="Times New Roman" w:eastAsia="Times New Roman" w:hAnsi="Times New Roman"/>
          <w:bCs/>
          <w:i/>
          <w:iCs/>
          <w:sz w:val="28"/>
          <w:szCs w:val="28"/>
        </w:rPr>
        <w:t>/4/2026 của Đảng ủy TTXVN).</w:t>
      </w:r>
    </w:p>
    <w:p w14:paraId="426D22A4" w14:textId="77777777" w:rsidR="00CF393D" w:rsidRPr="000901E5" w:rsidRDefault="00CF393D" w:rsidP="0003311A">
      <w:pPr>
        <w:spacing w:after="0" w:line="360" w:lineRule="exact"/>
        <w:ind w:firstLine="458"/>
        <w:jc w:val="both"/>
        <w:rPr>
          <w:rFonts w:ascii="Times New Roman" w:hAnsi="Times New Roman"/>
          <w:i/>
          <w:iCs/>
          <w:sz w:val="28"/>
          <w:szCs w:val="28"/>
        </w:rPr>
      </w:pPr>
      <w:r w:rsidRPr="000901E5">
        <w:rPr>
          <w:rFonts w:ascii="Times New Roman" w:eastAsia="Times New Roman" w:hAnsi="Times New Roman"/>
          <w:bCs/>
          <w:sz w:val="28"/>
          <w:szCs w:val="28"/>
        </w:rPr>
        <w:t xml:space="preserve">- Quy chế số 02-QC/TW, ngày 08/4/2026 của Ban Chấp hành Trung ương Đảng khóa XIV về Quy chế làm việc của Ủy ban Kiểm tra Trung ương khóa XIV. </w:t>
      </w:r>
      <w:r w:rsidRPr="000901E5">
        <w:rPr>
          <w:rFonts w:ascii="Times New Roman" w:eastAsia="Times New Roman" w:hAnsi="Times New Roman"/>
          <w:bCs/>
          <w:i/>
          <w:iCs/>
          <w:sz w:val="28"/>
          <w:szCs w:val="28"/>
        </w:rPr>
        <w:t>(Kèm theo Công văn số 137-CV/ĐU, ngày 13/4/2026 của Đảng ủy TTXVN).</w:t>
      </w:r>
    </w:p>
    <w:p w14:paraId="08FAFB30" w14:textId="77777777" w:rsidR="007556C6" w:rsidRPr="000901E5" w:rsidRDefault="007556C6" w:rsidP="0003311A">
      <w:pPr>
        <w:spacing w:after="0" w:line="360" w:lineRule="exact"/>
        <w:ind w:firstLine="458"/>
        <w:jc w:val="both"/>
        <w:rPr>
          <w:rFonts w:ascii="Times New Roman" w:hAnsi="Times New Roman"/>
          <w:i/>
          <w:iCs/>
          <w:sz w:val="28"/>
          <w:szCs w:val="28"/>
        </w:rPr>
      </w:pPr>
      <w:r w:rsidRPr="000901E5">
        <w:rPr>
          <w:rFonts w:ascii="Times New Roman" w:hAnsi="Times New Roman"/>
          <w:sz w:val="28"/>
          <w:szCs w:val="28"/>
        </w:rPr>
        <w:t xml:space="preserve">- Quy định số 19-QĐ/TW, ngày 08/4/2026 của Ban Chấp hành Trung ương về công tác chính trị, tư tưởng trong Đảng. </w:t>
      </w:r>
      <w:r w:rsidRPr="000901E5">
        <w:rPr>
          <w:rFonts w:ascii="Times New Roman" w:hAnsi="Times New Roman"/>
          <w:i/>
          <w:iCs/>
          <w:sz w:val="28"/>
          <w:szCs w:val="28"/>
        </w:rPr>
        <w:t>(Kèm theo Công văn số 515-CV/ĐU, ngày 10/4/2026 của Đảng ủy TTXVN).</w:t>
      </w:r>
    </w:p>
    <w:p w14:paraId="1F831736" w14:textId="66476236" w:rsidR="007556C6" w:rsidRPr="000901E5" w:rsidRDefault="007556C6" w:rsidP="0003311A">
      <w:pPr>
        <w:spacing w:after="0" w:line="360" w:lineRule="exact"/>
        <w:ind w:firstLine="458"/>
        <w:jc w:val="both"/>
        <w:rPr>
          <w:rFonts w:ascii="Times New Roman" w:hAnsi="Times New Roman"/>
          <w:i/>
          <w:iCs/>
          <w:sz w:val="28"/>
          <w:szCs w:val="28"/>
        </w:rPr>
      </w:pPr>
      <w:r w:rsidRPr="000901E5">
        <w:rPr>
          <w:rFonts w:ascii="Times New Roman" w:hAnsi="Times New Roman"/>
          <w:sz w:val="28"/>
          <w:szCs w:val="28"/>
        </w:rPr>
        <w:lastRenderedPageBreak/>
        <w:t>- Quy định số 20-QĐ/TW</w:t>
      </w:r>
      <w:r w:rsidR="00562F67" w:rsidRPr="000901E5">
        <w:rPr>
          <w:rFonts w:ascii="Times New Roman" w:hAnsi="Times New Roman"/>
          <w:sz w:val="28"/>
          <w:szCs w:val="28"/>
          <w:lang w:val="en-US"/>
        </w:rPr>
        <w:t>,</w:t>
      </w:r>
      <w:r w:rsidRPr="000901E5">
        <w:rPr>
          <w:rFonts w:ascii="Times New Roman" w:hAnsi="Times New Roman"/>
          <w:sz w:val="28"/>
          <w:szCs w:val="28"/>
        </w:rPr>
        <w:t xml:space="preserve"> ngày 08/4/2026 của Ban Chấ</w:t>
      </w:r>
      <w:r w:rsidR="00160894" w:rsidRPr="000901E5">
        <w:rPr>
          <w:rFonts w:ascii="Times New Roman" w:hAnsi="Times New Roman"/>
          <w:sz w:val="28"/>
          <w:szCs w:val="28"/>
        </w:rPr>
        <w:t xml:space="preserve">p hành Trung ương </w:t>
      </w:r>
      <w:r w:rsidR="00160894" w:rsidRPr="000901E5">
        <w:rPr>
          <w:rFonts w:ascii="Times New Roman" w:hAnsi="Times New Roman"/>
          <w:sz w:val="28"/>
          <w:szCs w:val="28"/>
          <w:lang w:val="en-US"/>
        </w:rPr>
        <w:t>Đảng</w:t>
      </w:r>
      <w:r w:rsidRPr="000901E5">
        <w:rPr>
          <w:rFonts w:ascii="Times New Roman" w:hAnsi="Times New Roman"/>
          <w:sz w:val="28"/>
          <w:szCs w:val="28"/>
        </w:rPr>
        <w:t xml:space="preserve"> về quy định thi hành Điều lệ Đảng. </w:t>
      </w:r>
      <w:r w:rsidRPr="000901E5">
        <w:rPr>
          <w:rFonts w:ascii="Times New Roman" w:hAnsi="Times New Roman"/>
          <w:i/>
          <w:iCs/>
          <w:sz w:val="28"/>
          <w:szCs w:val="28"/>
        </w:rPr>
        <w:t>(Kèm theo Công văn số 523-CV/ĐU</w:t>
      </w:r>
      <w:r w:rsidR="001D685C" w:rsidRPr="000901E5">
        <w:rPr>
          <w:rFonts w:ascii="Times New Roman" w:hAnsi="Times New Roman"/>
          <w:i/>
          <w:iCs/>
          <w:sz w:val="28"/>
          <w:szCs w:val="28"/>
          <w:lang w:val="en-US"/>
        </w:rPr>
        <w:t>,</w:t>
      </w:r>
      <w:r w:rsidRPr="000901E5">
        <w:rPr>
          <w:rFonts w:ascii="Times New Roman" w:hAnsi="Times New Roman"/>
          <w:i/>
          <w:iCs/>
          <w:sz w:val="28"/>
          <w:szCs w:val="28"/>
        </w:rPr>
        <w:t xml:space="preserve"> ngày 14/4/2026 của Đảng ủy TTXVN).</w:t>
      </w:r>
    </w:p>
    <w:p w14:paraId="63AEFFB4" w14:textId="2BEFBE9D" w:rsidR="00A02B53" w:rsidRPr="000901E5" w:rsidRDefault="007556C6" w:rsidP="0003311A">
      <w:pPr>
        <w:spacing w:after="0" w:line="360" w:lineRule="exact"/>
        <w:ind w:firstLine="458"/>
        <w:jc w:val="both"/>
        <w:rPr>
          <w:rFonts w:ascii="Times New Roman" w:hAnsi="Times New Roman"/>
          <w:i/>
          <w:iCs/>
          <w:sz w:val="28"/>
          <w:szCs w:val="28"/>
        </w:rPr>
      </w:pPr>
      <w:r w:rsidRPr="000901E5">
        <w:rPr>
          <w:rFonts w:ascii="Times New Roman" w:hAnsi="Times New Roman"/>
          <w:sz w:val="28"/>
          <w:szCs w:val="28"/>
        </w:rPr>
        <w:t>- Quy định số 21-QĐ/TW</w:t>
      </w:r>
      <w:r w:rsidR="001D685C" w:rsidRPr="000901E5">
        <w:rPr>
          <w:rFonts w:ascii="Times New Roman" w:hAnsi="Times New Roman"/>
          <w:sz w:val="28"/>
          <w:szCs w:val="28"/>
          <w:lang w:val="en-US"/>
        </w:rPr>
        <w:t>,</w:t>
      </w:r>
      <w:r w:rsidRPr="000901E5">
        <w:rPr>
          <w:rFonts w:ascii="Times New Roman" w:hAnsi="Times New Roman"/>
          <w:sz w:val="28"/>
          <w:szCs w:val="28"/>
        </w:rPr>
        <w:t xml:space="preserve"> ngày 11/4/2026 của Ban Chấp hành </w:t>
      </w:r>
      <w:r w:rsidR="00160894" w:rsidRPr="000901E5">
        <w:rPr>
          <w:rFonts w:ascii="Times New Roman" w:hAnsi="Times New Roman"/>
          <w:sz w:val="28"/>
          <w:szCs w:val="28"/>
        </w:rPr>
        <w:t xml:space="preserve">Trung ương </w:t>
      </w:r>
      <w:r w:rsidR="00160894" w:rsidRPr="000901E5">
        <w:rPr>
          <w:rFonts w:ascii="Times New Roman" w:hAnsi="Times New Roman"/>
          <w:sz w:val="28"/>
          <w:szCs w:val="28"/>
          <w:lang w:val="en-US"/>
        </w:rPr>
        <w:t>Đảng</w:t>
      </w:r>
      <w:r w:rsidRPr="000901E5">
        <w:rPr>
          <w:rFonts w:ascii="Times New Roman" w:hAnsi="Times New Roman"/>
          <w:sz w:val="28"/>
          <w:szCs w:val="28"/>
        </w:rPr>
        <w:t xml:space="preserve"> về công tác kiểm tra, giám sát và kỷ luật của Đảng. </w:t>
      </w:r>
      <w:r w:rsidRPr="000901E5">
        <w:rPr>
          <w:rFonts w:ascii="Times New Roman" w:hAnsi="Times New Roman"/>
          <w:i/>
          <w:iCs/>
          <w:sz w:val="28"/>
          <w:szCs w:val="28"/>
        </w:rPr>
        <w:t>(Kèm theo Công văn số 523-CV/ĐU</w:t>
      </w:r>
      <w:r w:rsidR="001D685C" w:rsidRPr="000901E5">
        <w:rPr>
          <w:rFonts w:ascii="Times New Roman" w:hAnsi="Times New Roman"/>
          <w:i/>
          <w:iCs/>
          <w:sz w:val="28"/>
          <w:szCs w:val="28"/>
          <w:lang w:val="en-US"/>
        </w:rPr>
        <w:t>,</w:t>
      </w:r>
      <w:r w:rsidRPr="000901E5">
        <w:rPr>
          <w:rFonts w:ascii="Times New Roman" w:hAnsi="Times New Roman"/>
          <w:i/>
          <w:iCs/>
          <w:sz w:val="28"/>
          <w:szCs w:val="28"/>
        </w:rPr>
        <w:t xml:space="preserve"> ngày 14/4/2026 của Đảng ủy TTXVN).</w:t>
      </w:r>
    </w:p>
    <w:p w14:paraId="288A1BBA" w14:textId="19675590" w:rsidR="007556C6" w:rsidRPr="000901E5" w:rsidRDefault="007556C6" w:rsidP="0003311A">
      <w:pPr>
        <w:spacing w:after="0" w:line="360" w:lineRule="exact"/>
        <w:ind w:firstLine="462"/>
        <w:jc w:val="both"/>
        <w:rPr>
          <w:rFonts w:ascii="Times New Roman" w:hAnsi="Times New Roman"/>
          <w:i/>
          <w:iCs/>
          <w:sz w:val="28"/>
          <w:szCs w:val="28"/>
        </w:rPr>
      </w:pPr>
      <w:r w:rsidRPr="000901E5">
        <w:rPr>
          <w:rFonts w:ascii="Times New Roman" w:hAnsi="Times New Roman"/>
          <w:sz w:val="28"/>
          <w:szCs w:val="28"/>
        </w:rPr>
        <w:t>- Kế hoạch số 42-KH/BTGDVTW, ngày 31/3/2026 của Ban Tuyên giáo và Dân vậ</w:t>
      </w:r>
      <w:r w:rsidR="00160894" w:rsidRPr="000901E5">
        <w:rPr>
          <w:rFonts w:ascii="Times New Roman" w:hAnsi="Times New Roman"/>
          <w:sz w:val="28"/>
          <w:szCs w:val="28"/>
        </w:rPr>
        <w:t xml:space="preserve">n </w:t>
      </w:r>
      <w:r w:rsidR="00160894" w:rsidRPr="000901E5">
        <w:rPr>
          <w:rFonts w:ascii="Times New Roman" w:hAnsi="Times New Roman"/>
          <w:sz w:val="28"/>
          <w:szCs w:val="28"/>
          <w:lang w:val="en-US"/>
        </w:rPr>
        <w:t>T</w:t>
      </w:r>
      <w:r w:rsidRPr="000901E5">
        <w:rPr>
          <w:rFonts w:ascii="Times New Roman" w:hAnsi="Times New Roman"/>
          <w:sz w:val="28"/>
          <w:szCs w:val="28"/>
        </w:rPr>
        <w:t xml:space="preserve">rung ương về kế hoạch tổ chức Hội nghị toàn quốc nghiên cứu, học tập, quán triệt và triển khai thực hiện Nghị quyết Hội nghị lần thứ hai Ban Chấp hành Trung ương Đảng khóa XIV. </w:t>
      </w:r>
      <w:r w:rsidRPr="000901E5">
        <w:rPr>
          <w:rFonts w:ascii="Times New Roman" w:hAnsi="Times New Roman"/>
          <w:i/>
          <w:iCs/>
          <w:sz w:val="28"/>
          <w:szCs w:val="28"/>
        </w:rPr>
        <w:t>(</w:t>
      </w:r>
      <w:r w:rsidR="00A02B53" w:rsidRPr="000901E5">
        <w:rPr>
          <w:rFonts w:ascii="Times New Roman" w:hAnsi="Times New Roman"/>
          <w:i/>
          <w:iCs/>
          <w:sz w:val="28"/>
          <w:szCs w:val="28"/>
        </w:rPr>
        <w:t>Kèm theo Kế hoạch số 38-KH/ĐU</w:t>
      </w:r>
      <w:r w:rsidR="005366FB" w:rsidRPr="000901E5">
        <w:rPr>
          <w:rFonts w:ascii="Times New Roman" w:hAnsi="Times New Roman"/>
          <w:i/>
          <w:iCs/>
          <w:sz w:val="28"/>
          <w:szCs w:val="28"/>
          <w:lang w:val="en-US"/>
        </w:rPr>
        <w:t>,</w:t>
      </w:r>
      <w:r w:rsidR="00A02B53" w:rsidRPr="000901E5">
        <w:rPr>
          <w:rFonts w:ascii="Times New Roman" w:hAnsi="Times New Roman"/>
          <w:i/>
          <w:iCs/>
          <w:sz w:val="28"/>
          <w:szCs w:val="28"/>
        </w:rPr>
        <w:t xml:space="preserve"> ngày 02/4/2026 của Đảng ủ</w:t>
      </w:r>
      <w:r w:rsidR="00160894" w:rsidRPr="000901E5">
        <w:rPr>
          <w:rFonts w:ascii="Times New Roman" w:hAnsi="Times New Roman"/>
          <w:i/>
          <w:iCs/>
          <w:sz w:val="28"/>
          <w:szCs w:val="28"/>
        </w:rPr>
        <w:t>y TTXVN;</w:t>
      </w:r>
      <w:r w:rsidR="00A02B53" w:rsidRPr="000901E5">
        <w:rPr>
          <w:rFonts w:ascii="Times New Roman" w:hAnsi="Times New Roman"/>
          <w:i/>
          <w:iCs/>
          <w:sz w:val="28"/>
          <w:szCs w:val="28"/>
        </w:rPr>
        <w:t xml:space="preserve"> Công văn số 502-CV/ĐU</w:t>
      </w:r>
      <w:r w:rsidR="005366FB" w:rsidRPr="000901E5">
        <w:rPr>
          <w:rFonts w:ascii="Times New Roman" w:hAnsi="Times New Roman"/>
          <w:i/>
          <w:iCs/>
          <w:sz w:val="28"/>
          <w:szCs w:val="28"/>
          <w:lang w:val="en-US"/>
        </w:rPr>
        <w:t>,</w:t>
      </w:r>
      <w:r w:rsidR="00A02B53" w:rsidRPr="000901E5">
        <w:rPr>
          <w:rFonts w:ascii="Times New Roman" w:hAnsi="Times New Roman"/>
          <w:i/>
          <w:iCs/>
          <w:sz w:val="28"/>
          <w:szCs w:val="28"/>
        </w:rPr>
        <w:t xml:space="preserve"> ngày 06/4/2026 </w:t>
      </w:r>
      <w:r w:rsidR="00A02B53" w:rsidRPr="000901E5">
        <w:rPr>
          <w:rFonts w:ascii="Times New Roman" w:hAnsi="Times New Roman"/>
          <w:i/>
          <w:iCs/>
          <w:sz w:val="28"/>
          <w:szCs w:val="28"/>
          <w:lang w:val="en-US"/>
        </w:rPr>
        <w:t>và</w:t>
      </w:r>
      <w:r w:rsidRPr="000901E5">
        <w:rPr>
          <w:rFonts w:ascii="Times New Roman" w:hAnsi="Times New Roman"/>
          <w:i/>
          <w:iCs/>
          <w:sz w:val="28"/>
          <w:szCs w:val="28"/>
        </w:rPr>
        <w:t xml:space="preserve"> Công văn số 49-CV/ĐU, ngày 03/4/2026 của Đảng ủy TTXVN).</w:t>
      </w:r>
    </w:p>
    <w:p w14:paraId="2EFA8E31" w14:textId="26CF7AD9" w:rsidR="00160894" w:rsidRPr="000901E5" w:rsidRDefault="00F63EE9" w:rsidP="0003311A">
      <w:pPr>
        <w:spacing w:after="0" w:line="360" w:lineRule="exact"/>
        <w:ind w:firstLine="456"/>
        <w:jc w:val="both"/>
        <w:rPr>
          <w:rFonts w:ascii="Times New Roman" w:eastAsia="Times New Roman" w:hAnsi="Times New Roman"/>
          <w:bCs/>
          <w:sz w:val="28"/>
          <w:szCs w:val="28"/>
        </w:rPr>
      </w:pPr>
      <w:r w:rsidRPr="000901E5">
        <w:rPr>
          <w:rFonts w:ascii="Times New Roman" w:eastAsia="Times New Roman" w:hAnsi="Times New Roman"/>
          <w:bCs/>
          <w:sz w:val="28"/>
          <w:szCs w:val="28"/>
          <w:lang w:val="en-US"/>
        </w:rPr>
        <w:t xml:space="preserve">- </w:t>
      </w:r>
      <w:r w:rsidR="00160894" w:rsidRPr="000901E5">
        <w:rPr>
          <w:rFonts w:ascii="Times New Roman" w:eastAsia="Times New Roman" w:hAnsi="Times New Roman"/>
          <w:bCs/>
          <w:sz w:val="28"/>
          <w:szCs w:val="28"/>
        </w:rPr>
        <w:t>Hướng dẫn số 15-HD/BTGDVTW, ngày 07/4/2026 của Ban Tuyên giáo và Dân vận Trung ương về việc nghiên cứu, học tập, quán triệt và triển khai thực hiện Nghị quyết Hội nghị lần thứ hai Ban Chấp hành Trung ương Đảng khóa XIV.</w:t>
      </w:r>
    </w:p>
    <w:p w14:paraId="59044991" w14:textId="2D1A682E" w:rsidR="00C23CBA" w:rsidRPr="000901E5" w:rsidRDefault="004A5DD1" w:rsidP="00C23CBA">
      <w:pPr>
        <w:shd w:val="clear" w:color="auto" w:fill="FFFFFF"/>
        <w:spacing w:after="0" w:line="360" w:lineRule="exact"/>
        <w:ind w:firstLine="456"/>
        <w:jc w:val="both"/>
        <w:rPr>
          <w:rFonts w:ascii="Times New Roman" w:eastAsia="Times New Roman" w:hAnsi="Times New Roman"/>
          <w:noProof w:val="0"/>
          <w:sz w:val="28"/>
          <w:szCs w:val="28"/>
          <w:lang w:val="en-US"/>
        </w:rPr>
      </w:pPr>
      <w:r w:rsidRPr="000901E5">
        <w:rPr>
          <w:rFonts w:ascii="Times New Roman" w:eastAsia="Times New Roman" w:hAnsi="Times New Roman"/>
          <w:noProof w:val="0"/>
          <w:sz w:val="28"/>
          <w:szCs w:val="28"/>
          <w:lang w:val="en-US"/>
        </w:rPr>
        <w:t xml:space="preserve">- </w:t>
      </w:r>
      <w:proofErr w:type="spellStart"/>
      <w:r w:rsidRPr="000901E5">
        <w:rPr>
          <w:rFonts w:ascii="Times New Roman" w:eastAsia="Times New Roman" w:hAnsi="Times New Roman"/>
          <w:noProof w:val="0"/>
          <w:sz w:val="28"/>
          <w:szCs w:val="28"/>
          <w:lang w:val="en-US"/>
        </w:rPr>
        <w:t>Hướng</w:t>
      </w:r>
      <w:proofErr w:type="spellEnd"/>
      <w:r w:rsidRPr="000901E5">
        <w:rPr>
          <w:rFonts w:ascii="Times New Roman" w:eastAsia="Times New Roman" w:hAnsi="Times New Roman"/>
          <w:noProof w:val="0"/>
          <w:sz w:val="28"/>
          <w:szCs w:val="28"/>
          <w:lang w:val="en-US"/>
        </w:rPr>
        <w:t xml:space="preserve"> </w:t>
      </w:r>
      <w:proofErr w:type="spellStart"/>
      <w:r w:rsidRPr="000901E5">
        <w:rPr>
          <w:rFonts w:ascii="Times New Roman" w:eastAsia="Times New Roman" w:hAnsi="Times New Roman"/>
          <w:noProof w:val="0"/>
          <w:sz w:val="28"/>
          <w:szCs w:val="28"/>
          <w:lang w:val="en-US"/>
        </w:rPr>
        <w:t>dẫn</w:t>
      </w:r>
      <w:proofErr w:type="spellEnd"/>
      <w:r w:rsidRPr="000901E5">
        <w:rPr>
          <w:rFonts w:ascii="Times New Roman" w:eastAsia="Times New Roman" w:hAnsi="Times New Roman"/>
          <w:noProof w:val="0"/>
          <w:sz w:val="28"/>
          <w:szCs w:val="28"/>
          <w:lang w:val="en-US"/>
        </w:rPr>
        <w:t xml:space="preserve"> </w:t>
      </w:r>
      <w:proofErr w:type="spellStart"/>
      <w:r w:rsidRPr="000901E5">
        <w:rPr>
          <w:rFonts w:ascii="Times New Roman" w:eastAsia="Times New Roman" w:hAnsi="Times New Roman"/>
          <w:noProof w:val="0"/>
          <w:sz w:val="28"/>
          <w:szCs w:val="28"/>
          <w:lang w:val="en-US"/>
        </w:rPr>
        <w:t>số</w:t>
      </w:r>
      <w:proofErr w:type="spellEnd"/>
      <w:r w:rsidRPr="000901E5">
        <w:rPr>
          <w:rFonts w:ascii="Times New Roman" w:eastAsia="Times New Roman" w:hAnsi="Times New Roman"/>
          <w:noProof w:val="0"/>
          <w:sz w:val="28"/>
          <w:szCs w:val="28"/>
          <w:lang w:val="en-US"/>
        </w:rPr>
        <w:t xml:space="preserve"> 17-HD/BTGDVTW</w:t>
      </w:r>
      <w:r w:rsidR="005366FB" w:rsidRPr="000901E5">
        <w:rPr>
          <w:rFonts w:ascii="Times New Roman" w:eastAsia="Times New Roman" w:hAnsi="Times New Roman"/>
          <w:noProof w:val="0"/>
          <w:sz w:val="28"/>
          <w:szCs w:val="28"/>
          <w:lang w:val="en-US"/>
        </w:rPr>
        <w:t>,</w:t>
      </w:r>
      <w:r w:rsidRPr="000901E5">
        <w:rPr>
          <w:rFonts w:ascii="Times New Roman" w:eastAsia="Times New Roman" w:hAnsi="Times New Roman"/>
          <w:noProof w:val="0"/>
          <w:sz w:val="28"/>
          <w:szCs w:val="28"/>
          <w:lang w:val="en-US"/>
        </w:rPr>
        <w:t xml:space="preserve"> </w:t>
      </w:r>
      <w:proofErr w:type="spellStart"/>
      <w:r w:rsidRPr="000901E5">
        <w:rPr>
          <w:rFonts w:ascii="Times New Roman" w:eastAsia="Times New Roman" w:hAnsi="Times New Roman"/>
          <w:noProof w:val="0"/>
          <w:sz w:val="28"/>
          <w:szCs w:val="28"/>
          <w:lang w:val="en-US"/>
        </w:rPr>
        <w:t>ngày</w:t>
      </w:r>
      <w:proofErr w:type="spellEnd"/>
      <w:r w:rsidRPr="000901E5">
        <w:rPr>
          <w:rFonts w:ascii="Times New Roman" w:eastAsia="Times New Roman" w:hAnsi="Times New Roman"/>
          <w:noProof w:val="0"/>
          <w:sz w:val="28"/>
          <w:szCs w:val="28"/>
          <w:lang w:val="en-US"/>
        </w:rPr>
        <w:t xml:space="preserve"> 23/4/2026 </w:t>
      </w:r>
      <w:proofErr w:type="spellStart"/>
      <w:r w:rsidRPr="000901E5">
        <w:rPr>
          <w:rFonts w:ascii="Times New Roman" w:eastAsia="Times New Roman" w:hAnsi="Times New Roman"/>
          <w:noProof w:val="0"/>
          <w:sz w:val="28"/>
          <w:szCs w:val="28"/>
          <w:lang w:val="en-US"/>
        </w:rPr>
        <w:t>của</w:t>
      </w:r>
      <w:proofErr w:type="spellEnd"/>
      <w:r w:rsidRPr="000901E5">
        <w:rPr>
          <w:rFonts w:ascii="Times New Roman" w:eastAsia="Times New Roman" w:hAnsi="Times New Roman"/>
          <w:noProof w:val="0"/>
          <w:sz w:val="28"/>
          <w:szCs w:val="28"/>
          <w:lang w:val="en-US"/>
        </w:rPr>
        <w:t xml:space="preserve"> Ban </w:t>
      </w:r>
      <w:proofErr w:type="spellStart"/>
      <w:r w:rsidRPr="000901E5">
        <w:rPr>
          <w:rFonts w:ascii="Times New Roman" w:eastAsia="Times New Roman" w:hAnsi="Times New Roman"/>
          <w:noProof w:val="0"/>
          <w:sz w:val="28"/>
          <w:szCs w:val="28"/>
          <w:lang w:val="en-US"/>
        </w:rPr>
        <w:t>Tuyên</w:t>
      </w:r>
      <w:proofErr w:type="spellEnd"/>
      <w:r w:rsidRPr="000901E5">
        <w:rPr>
          <w:rFonts w:ascii="Times New Roman" w:eastAsia="Times New Roman" w:hAnsi="Times New Roman"/>
          <w:noProof w:val="0"/>
          <w:sz w:val="28"/>
          <w:szCs w:val="28"/>
          <w:lang w:val="en-US"/>
        </w:rPr>
        <w:t xml:space="preserve"> </w:t>
      </w:r>
      <w:proofErr w:type="spellStart"/>
      <w:r w:rsidRPr="000901E5">
        <w:rPr>
          <w:rFonts w:ascii="Times New Roman" w:eastAsia="Times New Roman" w:hAnsi="Times New Roman"/>
          <w:noProof w:val="0"/>
          <w:sz w:val="28"/>
          <w:szCs w:val="28"/>
          <w:lang w:val="en-US"/>
        </w:rPr>
        <w:t>giáo</w:t>
      </w:r>
      <w:proofErr w:type="spellEnd"/>
      <w:r w:rsidRPr="000901E5">
        <w:rPr>
          <w:rFonts w:ascii="Times New Roman" w:eastAsia="Times New Roman" w:hAnsi="Times New Roman"/>
          <w:noProof w:val="0"/>
          <w:sz w:val="28"/>
          <w:szCs w:val="28"/>
          <w:lang w:val="en-US"/>
        </w:rPr>
        <w:t xml:space="preserve"> </w:t>
      </w:r>
      <w:proofErr w:type="spellStart"/>
      <w:r w:rsidRPr="000901E5">
        <w:rPr>
          <w:rFonts w:ascii="Times New Roman" w:eastAsia="Times New Roman" w:hAnsi="Times New Roman"/>
          <w:noProof w:val="0"/>
          <w:sz w:val="28"/>
          <w:szCs w:val="28"/>
          <w:lang w:val="en-US"/>
        </w:rPr>
        <w:t>và</w:t>
      </w:r>
      <w:proofErr w:type="spellEnd"/>
      <w:r w:rsidRPr="000901E5">
        <w:rPr>
          <w:rFonts w:ascii="Times New Roman" w:eastAsia="Times New Roman" w:hAnsi="Times New Roman"/>
          <w:noProof w:val="0"/>
          <w:sz w:val="28"/>
          <w:szCs w:val="28"/>
          <w:lang w:val="en-US"/>
        </w:rPr>
        <w:t xml:space="preserve"> </w:t>
      </w:r>
      <w:proofErr w:type="spellStart"/>
      <w:r w:rsidRPr="000901E5">
        <w:rPr>
          <w:rFonts w:ascii="Times New Roman" w:eastAsia="Times New Roman" w:hAnsi="Times New Roman"/>
          <w:noProof w:val="0"/>
          <w:sz w:val="28"/>
          <w:szCs w:val="28"/>
          <w:lang w:val="en-US"/>
        </w:rPr>
        <w:t>Dân</w:t>
      </w:r>
      <w:proofErr w:type="spellEnd"/>
      <w:r w:rsidRPr="000901E5">
        <w:rPr>
          <w:rFonts w:ascii="Times New Roman" w:eastAsia="Times New Roman" w:hAnsi="Times New Roman"/>
          <w:noProof w:val="0"/>
          <w:sz w:val="28"/>
          <w:szCs w:val="28"/>
          <w:lang w:val="en-US"/>
        </w:rPr>
        <w:t xml:space="preserve"> </w:t>
      </w:r>
      <w:proofErr w:type="spellStart"/>
      <w:r w:rsidRPr="000901E5">
        <w:rPr>
          <w:rFonts w:ascii="Times New Roman" w:eastAsia="Times New Roman" w:hAnsi="Times New Roman"/>
          <w:noProof w:val="0"/>
          <w:sz w:val="28"/>
          <w:szCs w:val="28"/>
          <w:lang w:val="en-US"/>
        </w:rPr>
        <w:t>vận</w:t>
      </w:r>
      <w:proofErr w:type="spellEnd"/>
      <w:r w:rsidRPr="000901E5">
        <w:rPr>
          <w:rFonts w:ascii="Times New Roman" w:eastAsia="Times New Roman" w:hAnsi="Times New Roman"/>
          <w:noProof w:val="0"/>
          <w:sz w:val="28"/>
          <w:szCs w:val="28"/>
          <w:lang w:val="en-US"/>
        </w:rPr>
        <w:t xml:space="preserve"> </w:t>
      </w:r>
      <w:proofErr w:type="spellStart"/>
      <w:r w:rsidRPr="000901E5">
        <w:rPr>
          <w:rFonts w:ascii="Times New Roman" w:eastAsia="Times New Roman" w:hAnsi="Times New Roman"/>
          <w:noProof w:val="0"/>
          <w:sz w:val="28"/>
          <w:szCs w:val="28"/>
          <w:lang w:val="en-US"/>
        </w:rPr>
        <w:t>Trung</w:t>
      </w:r>
      <w:proofErr w:type="spellEnd"/>
      <w:r w:rsidRPr="000901E5">
        <w:rPr>
          <w:rFonts w:ascii="Times New Roman" w:eastAsia="Times New Roman" w:hAnsi="Times New Roman"/>
          <w:noProof w:val="0"/>
          <w:sz w:val="28"/>
          <w:szCs w:val="28"/>
          <w:lang w:val="en-US"/>
        </w:rPr>
        <w:t xml:space="preserve"> </w:t>
      </w:r>
      <w:proofErr w:type="spellStart"/>
      <w:r w:rsidRPr="000901E5">
        <w:rPr>
          <w:rFonts w:ascii="Times New Roman" w:eastAsia="Times New Roman" w:hAnsi="Times New Roman"/>
          <w:noProof w:val="0"/>
          <w:sz w:val="28"/>
          <w:szCs w:val="28"/>
          <w:lang w:val="en-US"/>
        </w:rPr>
        <w:t>ương</w:t>
      </w:r>
      <w:proofErr w:type="spellEnd"/>
      <w:r w:rsidRPr="000901E5">
        <w:rPr>
          <w:rFonts w:ascii="Times New Roman" w:eastAsia="Times New Roman" w:hAnsi="Times New Roman"/>
          <w:noProof w:val="0"/>
          <w:sz w:val="28"/>
          <w:szCs w:val="28"/>
          <w:lang w:val="en-US"/>
        </w:rPr>
        <w:t xml:space="preserve"> </w:t>
      </w:r>
      <w:proofErr w:type="spellStart"/>
      <w:r w:rsidRPr="000901E5">
        <w:rPr>
          <w:rFonts w:ascii="Times New Roman" w:eastAsia="Times New Roman" w:hAnsi="Times New Roman"/>
          <w:noProof w:val="0"/>
          <w:sz w:val="28"/>
          <w:szCs w:val="28"/>
          <w:lang w:val="en-US"/>
        </w:rPr>
        <w:t>về</w:t>
      </w:r>
      <w:proofErr w:type="spellEnd"/>
      <w:r w:rsidRPr="000901E5">
        <w:rPr>
          <w:rFonts w:ascii="Times New Roman" w:eastAsia="Times New Roman" w:hAnsi="Times New Roman"/>
          <w:noProof w:val="0"/>
          <w:sz w:val="28"/>
          <w:szCs w:val="28"/>
          <w:lang w:val="en-US"/>
        </w:rPr>
        <w:t xml:space="preserve"> </w:t>
      </w:r>
      <w:proofErr w:type="spellStart"/>
      <w:r w:rsidRPr="000901E5">
        <w:rPr>
          <w:rFonts w:ascii="Times New Roman" w:eastAsia="Times New Roman" w:hAnsi="Times New Roman"/>
          <w:noProof w:val="0"/>
          <w:sz w:val="28"/>
          <w:szCs w:val="28"/>
          <w:lang w:val="en-US"/>
        </w:rPr>
        <w:t>tuyên</w:t>
      </w:r>
      <w:proofErr w:type="spellEnd"/>
      <w:r w:rsidRPr="000901E5">
        <w:rPr>
          <w:rFonts w:ascii="Times New Roman" w:eastAsia="Times New Roman" w:hAnsi="Times New Roman"/>
          <w:noProof w:val="0"/>
          <w:sz w:val="28"/>
          <w:szCs w:val="28"/>
          <w:lang w:val="en-US"/>
        </w:rPr>
        <w:t xml:space="preserve"> </w:t>
      </w:r>
      <w:proofErr w:type="spellStart"/>
      <w:r w:rsidRPr="000901E5">
        <w:rPr>
          <w:rFonts w:ascii="Times New Roman" w:eastAsia="Times New Roman" w:hAnsi="Times New Roman"/>
          <w:noProof w:val="0"/>
          <w:sz w:val="28"/>
          <w:szCs w:val="28"/>
          <w:lang w:val="en-US"/>
        </w:rPr>
        <w:t>truyền</w:t>
      </w:r>
      <w:proofErr w:type="spellEnd"/>
      <w:r w:rsidRPr="000901E5">
        <w:rPr>
          <w:rFonts w:ascii="Times New Roman" w:eastAsia="Times New Roman" w:hAnsi="Times New Roman"/>
          <w:noProof w:val="0"/>
          <w:sz w:val="28"/>
          <w:szCs w:val="28"/>
          <w:lang w:val="en-US"/>
        </w:rPr>
        <w:t xml:space="preserve"> </w:t>
      </w:r>
      <w:proofErr w:type="spellStart"/>
      <w:r w:rsidRPr="000901E5">
        <w:rPr>
          <w:rFonts w:ascii="Times New Roman" w:eastAsia="Times New Roman" w:hAnsi="Times New Roman"/>
          <w:noProof w:val="0"/>
          <w:sz w:val="28"/>
          <w:szCs w:val="28"/>
          <w:lang w:val="en-US"/>
        </w:rPr>
        <w:t>các</w:t>
      </w:r>
      <w:proofErr w:type="spellEnd"/>
      <w:r w:rsidRPr="000901E5">
        <w:rPr>
          <w:rFonts w:ascii="Times New Roman" w:eastAsia="Times New Roman" w:hAnsi="Times New Roman"/>
          <w:noProof w:val="0"/>
          <w:sz w:val="28"/>
          <w:szCs w:val="28"/>
          <w:lang w:val="en-US"/>
        </w:rPr>
        <w:t xml:space="preserve"> </w:t>
      </w:r>
      <w:proofErr w:type="spellStart"/>
      <w:r w:rsidRPr="000901E5">
        <w:rPr>
          <w:rFonts w:ascii="Times New Roman" w:eastAsia="Times New Roman" w:hAnsi="Times New Roman"/>
          <w:noProof w:val="0"/>
          <w:sz w:val="28"/>
          <w:szCs w:val="28"/>
          <w:lang w:val="en-US"/>
        </w:rPr>
        <w:t>Nghị</w:t>
      </w:r>
      <w:proofErr w:type="spellEnd"/>
      <w:r w:rsidRPr="000901E5">
        <w:rPr>
          <w:rFonts w:ascii="Times New Roman" w:eastAsia="Times New Roman" w:hAnsi="Times New Roman"/>
          <w:noProof w:val="0"/>
          <w:sz w:val="28"/>
          <w:szCs w:val="28"/>
          <w:lang w:val="en-US"/>
        </w:rPr>
        <w:t xml:space="preserve"> </w:t>
      </w:r>
      <w:proofErr w:type="spellStart"/>
      <w:r w:rsidRPr="000901E5">
        <w:rPr>
          <w:rFonts w:ascii="Times New Roman" w:eastAsia="Times New Roman" w:hAnsi="Times New Roman"/>
          <w:noProof w:val="0"/>
          <w:sz w:val="28"/>
          <w:szCs w:val="28"/>
          <w:lang w:val="en-US"/>
        </w:rPr>
        <w:t>quyết</w:t>
      </w:r>
      <w:proofErr w:type="spellEnd"/>
      <w:r w:rsidRPr="000901E5">
        <w:rPr>
          <w:rFonts w:ascii="Times New Roman" w:eastAsia="Times New Roman" w:hAnsi="Times New Roman"/>
          <w:noProof w:val="0"/>
          <w:sz w:val="28"/>
          <w:szCs w:val="28"/>
          <w:lang w:val="en-US"/>
        </w:rPr>
        <w:t xml:space="preserve">, </w:t>
      </w:r>
      <w:proofErr w:type="spellStart"/>
      <w:r w:rsidRPr="000901E5">
        <w:rPr>
          <w:rFonts w:ascii="Times New Roman" w:eastAsia="Times New Roman" w:hAnsi="Times New Roman"/>
          <w:noProof w:val="0"/>
          <w:sz w:val="28"/>
          <w:szCs w:val="28"/>
          <w:lang w:val="en-US"/>
        </w:rPr>
        <w:t>Quy</w:t>
      </w:r>
      <w:proofErr w:type="spellEnd"/>
      <w:r w:rsidRPr="000901E5">
        <w:rPr>
          <w:rFonts w:ascii="Times New Roman" w:eastAsia="Times New Roman" w:hAnsi="Times New Roman"/>
          <w:noProof w:val="0"/>
          <w:sz w:val="28"/>
          <w:szCs w:val="28"/>
          <w:lang w:val="en-US"/>
        </w:rPr>
        <w:t xml:space="preserve"> </w:t>
      </w:r>
      <w:proofErr w:type="spellStart"/>
      <w:r w:rsidRPr="000901E5">
        <w:rPr>
          <w:rFonts w:ascii="Times New Roman" w:eastAsia="Times New Roman" w:hAnsi="Times New Roman"/>
          <w:noProof w:val="0"/>
          <w:sz w:val="28"/>
          <w:szCs w:val="28"/>
          <w:lang w:val="en-US"/>
        </w:rPr>
        <w:t>định</w:t>
      </w:r>
      <w:proofErr w:type="spellEnd"/>
      <w:r w:rsidRPr="000901E5">
        <w:rPr>
          <w:rFonts w:ascii="Times New Roman" w:eastAsia="Times New Roman" w:hAnsi="Times New Roman"/>
          <w:noProof w:val="0"/>
          <w:sz w:val="28"/>
          <w:szCs w:val="28"/>
          <w:lang w:val="en-US"/>
        </w:rPr>
        <w:t xml:space="preserve">, </w:t>
      </w:r>
      <w:proofErr w:type="spellStart"/>
      <w:r w:rsidRPr="000901E5">
        <w:rPr>
          <w:rFonts w:ascii="Times New Roman" w:eastAsia="Times New Roman" w:hAnsi="Times New Roman"/>
          <w:noProof w:val="0"/>
          <w:sz w:val="28"/>
          <w:szCs w:val="28"/>
          <w:lang w:val="en-US"/>
        </w:rPr>
        <w:t>Kết</w:t>
      </w:r>
      <w:proofErr w:type="spellEnd"/>
      <w:r w:rsidRPr="000901E5">
        <w:rPr>
          <w:rFonts w:ascii="Times New Roman" w:eastAsia="Times New Roman" w:hAnsi="Times New Roman"/>
          <w:noProof w:val="0"/>
          <w:sz w:val="28"/>
          <w:szCs w:val="28"/>
          <w:lang w:val="en-US"/>
        </w:rPr>
        <w:t xml:space="preserve"> </w:t>
      </w:r>
      <w:proofErr w:type="spellStart"/>
      <w:r w:rsidRPr="000901E5">
        <w:rPr>
          <w:rFonts w:ascii="Times New Roman" w:eastAsia="Times New Roman" w:hAnsi="Times New Roman"/>
          <w:noProof w:val="0"/>
          <w:sz w:val="28"/>
          <w:szCs w:val="28"/>
          <w:lang w:val="en-US"/>
        </w:rPr>
        <w:t>luận</w:t>
      </w:r>
      <w:proofErr w:type="spellEnd"/>
      <w:r w:rsidRPr="000901E5">
        <w:rPr>
          <w:rFonts w:ascii="Times New Roman" w:eastAsia="Times New Roman" w:hAnsi="Times New Roman"/>
          <w:noProof w:val="0"/>
          <w:sz w:val="28"/>
          <w:szCs w:val="28"/>
          <w:lang w:val="en-US"/>
        </w:rPr>
        <w:t xml:space="preserve"> </w:t>
      </w:r>
      <w:proofErr w:type="spellStart"/>
      <w:r w:rsidRPr="000901E5">
        <w:rPr>
          <w:rFonts w:ascii="Times New Roman" w:eastAsia="Times New Roman" w:hAnsi="Times New Roman"/>
          <w:noProof w:val="0"/>
          <w:sz w:val="28"/>
          <w:szCs w:val="28"/>
          <w:lang w:val="en-US"/>
        </w:rPr>
        <w:t>của</w:t>
      </w:r>
      <w:proofErr w:type="spellEnd"/>
      <w:r w:rsidRPr="000901E5">
        <w:rPr>
          <w:rFonts w:ascii="Times New Roman" w:eastAsia="Times New Roman" w:hAnsi="Times New Roman"/>
          <w:noProof w:val="0"/>
          <w:sz w:val="28"/>
          <w:szCs w:val="28"/>
          <w:lang w:val="en-US"/>
        </w:rPr>
        <w:t xml:space="preserve"> </w:t>
      </w:r>
      <w:proofErr w:type="spellStart"/>
      <w:r w:rsidRPr="000901E5">
        <w:rPr>
          <w:rFonts w:ascii="Times New Roman" w:eastAsia="Times New Roman" w:hAnsi="Times New Roman"/>
          <w:noProof w:val="0"/>
          <w:sz w:val="28"/>
          <w:szCs w:val="28"/>
          <w:lang w:val="en-US"/>
        </w:rPr>
        <w:t>Hội</w:t>
      </w:r>
      <w:proofErr w:type="spellEnd"/>
      <w:r w:rsidRPr="000901E5">
        <w:rPr>
          <w:rFonts w:ascii="Times New Roman" w:eastAsia="Times New Roman" w:hAnsi="Times New Roman"/>
          <w:noProof w:val="0"/>
          <w:sz w:val="28"/>
          <w:szCs w:val="28"/>
          <w:lang w:val="en-US"/>
        </w:rPr>
        <w:t xml:space="preserve"> </w:t>
      </w:r>
      <w:proofErr w:type="spellStart"/>
      <w:r w:rsidRPr="000901E5">
        <w:rPr>
          <w:rFonts w:ascii="Times New Roman" w:eastAsia="Times New Roman" w:hAnsi="Times New Roman"/>
          <w:noProof w:val="0"/>
          <w:sz w:val="28"/>
          <w:szCs w:val="28"/>
          <w:lang w:val="en-US"/>
        </w:rPr>
        <w:t>nghị</w:t>
      </w:r>
      <w:proofErr w:type="spellEnd"/>
      <w:r w:rsidRPr="000901E5">
        <w:rPr>
          <w:rFonts w:ascii="Times New Roman" w:eastAsia="Times New Roman" w:hAnsi="Times New Roman"/>
          <w:noProof w:val="0"/>
          <w:sz w:val="28"/>
          <w:szCs w:val="28"/>
          <w:lang w:val="en-US"/>
        </w:rPr>
        <w:t xml:space="preserve"> </w:t>
      </w:r>
      <w:proofErr w:type="spellStart"/>
      <w:r w:rsidRPr="000901E5">
        <w:rPr>
          <w:rFonts w:ascii="Times New Roman" w:eastAsia="Times New Roman" w:hAnsi="Times New Roman"/>
          <w:noProof w:val="0"/>
          <w:sz w:val="28"/>
          <w:szCs w:val="28"/>
          <w:lang w:val="en-US"/>
        </w:rPr>
        <w:t>lần</w:t>
      </w:r>
      <w:proofErr w:type="spellEnd"/>
      <w:r w:rsidRPr="000901E5">
        <w:rPr>
          <w:rFonts w:ascii="Times New Roman" w:eastAsia="Times New Roman" w:hAnsi="Times New Roman"/>
          <w:noProof w:val="0"/>
          <w:sz w:val="28"/>
          <w:szCs w:val="28"/>
          <w:lang w:val="en-US"/>
        </w:rPr>
        <w:t xml:space="preserve"> </w:t>
      </w:r>
      <w:proofErr w:type="spellStart"/>
      <w:r w:rsidRPr="000901E5">
        <w:rPr>
          <w:rFonts w:ascii="Times New Roman" w:eastAsia="Times New Roman" w:hAnsi="Times New Roman"/>
          <w:noProof w:val="0"/>
          <w:sz w:val="28"/>
          <w:szCs w:val="28"/>
          <w:lang w:val="en-US"/>
        </w:rPr>
        <w:t>thứ</w:t>
      </w:r>
      <w:proofErr w:type="spellEnd"/>
      <w:r w:rsidRPr="000901E5">
        <w:rPr>
          <w:rFonts w:ascii="Times New Roman" w:eastAsia="Times New Roman" w:hAnsi="Times New Roman"/>
          <w:noProof w:val="0"/>
          <w:sz w:val="28"/>
          <w:szCs w:val="28"/>
          <w:lang w:val="en-US"/>
        </w:rPr>
        <w:t xml:space="preserve"> </w:t>
      </w:r>
      <w:proofErr w:type="spellStart"/>
      <w:r w:rsidRPr="000901E5">
        <w:rPr>
          <w:rFonts w:ascii="Times New Roman" w:eastAsia="Times New Roman" w:hAnsi="Times New Roman"/>
          <w:noProof w:val="0"/>
          <w:sz w:val="28"/>
          <w:szCs w:val="28"/>
          <w:lang w:val="en-US"/>
        </w:rPr>
        <w:t>hai</w:t>
      </w:r>
      <w:proofErr w:type="spellEnd"/>
      <w:r w:rsidRPr="000901E5">
        <w:rPr>
          <w:rFonts w:ascii="Times New Roman" w:eastAsia="Times New Roman" w:hAnsi="Times New Roman"/>
          <w:noProof w:val="0"/>
          <w:sz w:val="28"/>
          <w:szCs w:val="28"/>
          <w:lang w:val="en-US"/>
        </w:rPr>
        <w:t xml:space="preserve"> Ban </w:t>
      </w:r>
      <w:proofErr w:type="spellStart"/>
      <w:r w:rsidRPr="000901E5">
        <w:rPr>
          <w:rFonts w:ascii="Times New Roman" w:eastAsia="Times New Roman" w:hAnsi="Times New Roman"/>
          <w:noProof w:val="0"/>
          <w:sz w:val="28"/>
          <w:szCs w:val="28"/>
          <w:lang w:val="en-US"/>
        </w:rPr>
        <w:t>Chấp</w:t>
      </w:r>
      <w:proofErr w:type="spellEnd"/>
      <w:r w:rsidRPr="000901E5">
        <w:rPr>
          <w:rFonts w:ascii="Times New Roman" w:eastAsia="Times New Roman" w:hAnsi="Times New Roman"/>
          <w:noProof w:val="0"/>
          <w:sz w:val="28"/>
          <w:szCs w:val="28"/>
          <w:lang w:val="en-US"/>
        </w:rPr>
        <w:t xml:space="preserve"> </w:t>
      </w:r>
      <w:proofErr w:type="spellStart"/>
      <w:r w:rsidRPr="000901E5">
        <w:rPr>
          <w:rFonts w:ascii="Times New Roman" w:eastAsia="Times New Roman" w:hAnsi="Times New Roman"/>
          <w:noProof w:val="0"/>
          <w:sz w:val="28"/>
          <w:szCs w:val="28"/>
          <w:lang w:val="en-US"/>
        </w:rPr>
        <w:t>hành</w:t>
      </w:r>
      <w:proofErr w:type="spellEnd"/>
      <w:r w:rsidRPr="000901E5">
        <w:rPr>
          <w:rFonts w:ascii="Times New Roman" w:eastAsia="Times New Roman" w:hAnsi="Times New Roman"/>
          <w:noProof w:val="0"/>
          <w:sz w:val="28"/>
          <w:szCs w:val="28"/>
          <w:lang w:val="en-US"/>
        </w:rPr>
        <w:t xml:space="preserve"> </w:t>
      </w:r>
      <w:proofErr w:type="spellStart"/>
      <w:r w:rsidRPr="000901E5">
        <w:rPr>
          <w:rFonts w:ascii="Times New Roman" w:eastAsia="Times New Roman" w:hAnsi="Times New Roman"/>
          <w:noProof w:val="0"/>
          <w:sz w:val="28"/>
          <w:szCs w:val="28"/>
          <w:lang w:val="en-US"/>
        </w:rPr>
        <w:t>Trung</w:t>
      </w:r>
      <w:proofErr w:type="spellEnd"/>
      <w:r w:rsidRPr="000901E5">
        <w:rPr>
          <w:rFonts w:ascii="Times New Roman" w:eastAsia="Times New Roman" w:hAnsi="Times New Roman"/>
          <w:noProof w:val="0"/>
          <w:sz w:val="28"/>
          <w:szCs w:val="28"/>
          <w:lang w:val="en-US"/>
        </w:rPr>
        <w:t xml:space="preserve"> </w:t>
      </w:r>
      <w:proofErr w:type="spellStart"/>
      <w:r w:rsidRPr="000901E5">
        <w:rPr>
          <w:rFonts w:ascii="Times New Roman" w:eastAsia="Times New Roman" w:hAnsi="Times New Roman"/>
          <w:noProof w:val="0"/>
          <w:sz w:val="28"/>
          <w:szCs w:val="28"/>
          <w:lang w:val="en-US"/>
        </w:rPr>
        <w:t>ương</w:t>
      </w:r>
      <w:proofErr w:type="spellEnd"/>
      <w:r w:rsidRPr="000901E5">
        <w:rPr>
          <w:rFonts w:ascii="Times New Roman" w:eastAsia="Times New Roman" w:hAnsi="Times New Roman"/>
          <w:noProof w:val="0"/>
          <w:sz w:val="28"/>
          <w:szCs w:val="28"/>
          <w:lang w:val="en-US"/>
        </w:rPr>
        <w:t xml:space="preserve"> Đảng </w:t>
      </w:r>
      <w:proofErr w:type="spellStart"/>
      <w:r w:rsidRPr="000901E5">
        <w:rPr>
          <w:rFonts w:ascii="Times New Roman" w:eastAsia="Times New Roman" w:hAnsi="Times New Roman"/>
          <w:noProof w:val="0"/>
          <w:sz w:val="28"/>
          <w:szCs w:val="28"/>
          <w:lang w:val="en-US"/>
        </w:rPr>
        <w:t>khóa</w:t>
      </w:r>
      <w:proofErr w:type="spellEnd"/>
      <w:r w:rsidRPr="000901E5">
        <w:rPr>
          <w:rFonts w:ascii="Times New Roman" w:eastAsia="Times New Roman" w:hAnsi="Times New Roman"/>
          <w:noProof w:val="0"/>
          <w:sz w:val="28"/>
          <w:szCs w:val="28"/>
          <w:lang w:val="en-US"/>
        </w:rPr>
        <w:t xml:space="preserve"> XIV</w:t>
      </w:r>
      <w:r w:rsidR="00C23CBA" w:rsidRPr="000901E5">
        <w:rPr>
          <w:rFonts w:ascii="Times New Roman" w:eastAsia="Times New Roman" w:hAnsi="Times New Roman"/>
          <w:noProof w:val="0"/>
          <w:sz w:val="28"/>
          <w:szCs w:val="28"/>
          <w:lang w:val="en-US"/>
        </w:rPr>
        <w:t xml:space="preserve">; </w:t>
      </w:r>
      <w:r w:rsidR="00C23CBA" w:rsidRPr="000901E5">
        <w:rPr>
          <w:rFonts w:ascii="Times New Roman" w:hAnsi="Times New Roman"/>
          <w:spacing w:val="6"/>
          <w:sz w:val="28"/>
          <w:szCs w:val="28"/>
        </w:rPr>
        <w:t>Công văn số 863-CV/BTGDVTW, ngày 21/4/2026 của Ban Tuyên giáo và Dân vận Trung ương về việc định hướng công tác tuyên truyền miệng tháng 5/2026</w:t>
      </w:r>
      <w:r w:rsidR="00C23CBA" w:rsidRPr="000901E5">
        <w:rPr>
          <w:rFonts w:ascii="Times New Roman" w:hAnsi="Times New Roman"/>
          <w:spacing w:val="6"/>
          <w:sz w:val="28"/>
          <w:szCs w:val="28"/>
          <w:lang w:val="en-US"/>
        </w:rPr>
        <w:t xml:space="preserve"> (</w:t>
      </w:r>
      <w:r w:rsidR="00097ADC" w:rsidRPr="000901E5">
        <w:rPr>
          <w:rFonts w:ascii="Times New Roman" w:hAnsi="Times New Roman"/>
          <w:i/>
          <w:spacing w:val="6"/>
          <w:sz w:val="28"/>
          <w:szCs w:val="28"/>
          <w:lang w:val="en-US"/>
        </w:rPr>
        <w:t xml:space="preserve">Kèm theo </w:t>
      </w:r>
      <w:r w:rsidR="00C23CBA" w:rsidRPr="000901E5">
        <w:rPr>
          <w:rFonts w:ascii="Times New Roman" w:hAnsi="Times New Roman"/>
          <w:i/>
          <w:spacing w:val="6"/>
          <w:sz w:val="28"/>
          <w:szCs w:val="28"/>
          <w:lang w:val="en-US"/>
        </w:rPr>
        <w:t xml:space="preserve">Công văn </w:t>
      </w:r>
      <w:r w:rsidR="00C23CBA" w:rsidRPr="00635E05">
        <w:rPr>
          <w:rFonts w:ascii="Times New Roman" w:hAnsi="Times New Roman"/>
          <w:i/>
          <w:spacing w:val="6"/>
          <w:sz w:val="28"/>
          <w:szCs w:val="28"/>
          <w:lang w:val="en-US"/>
        </w:rPr>
        <w:t xml:space="preserve">số </w:t>
      </w:r>
      <w:r w:rsidR="000901E5" w:rsidRPr="00635E05">
        <w:rPr>
          <w:rFonts w:ascii="Times New Roman" w:hAnsi="Times New Roman"/>
          <w:i/>
          <w:spacing w:val="6"/>
          <w:sz w:val="28"/>
          <w:szCs w:val="28"/>
          <w:lang w:val="en-US"/>
        </w:rPr>
        <w:t>552</w:t>
      </w:r>
      <w:r w:rsidR="00C23CBA" w:rsidRPr="00635E05">
        <w:rPr>
          <w:rFonts w:ascii="Times New Roman" w:hAnsi="Times New Roman"/>
          <w:i/>
          <w:spacing w:val="6"/>
          <w:sz w:val="28"/>
          <w:szCs w:val="28"/>
          <w:lang w:val="en-US"/>
        </w:rPr>
        <w:t>-</w:t>
      </w:r>
      <w:r w:rsidR="00C23CBA" w:rsidRPr="000901E5">
        <w:rPr>
          <w:rFonts w:ascii="Times New Roman" w:hAnsi="Times New Roman"/>
          <w:i/>
          <w:spacing w:val="6"/>
          <w:sz w:val="28"/>
          <w:szCs w:val="28"/>
          <w:lang w:val="en-US"/>
        </w:rPr>
        <w:t>CV/ĐU, ngày 29/4/2026 của Đảng ủy TTXVN</w:t>
      </w:r>
      <w:r w:rsidR="00C23CBA" w:rsidRPr="000901E5">
        <w:rPr>
          <w:rFonts w:ascii="Times New Roman" w:hAnsi="Times New Roman"/>
          <w:spacing w:val="6"/>
          <w:sz w:val="28"/>
          <w:szCs w:val="28"/>
          <w:lang w:val="en-US"/>
        </w:rPr>
        <w:t>).</w:t>
      </w:r>
    </w:p>
    <w:p w14:paraId="54E47237" w14:textId="00A88FA2" w:rsidR="00A02B53" w:rsidRPr="000901E5" w:rsidRDefault="007556C6" w:rsidP="0003311A">
      <w:pPr>
        <w:spacing w:after="0" w:line="360" w:lineRule="exact"/>
        <w:ind w:firstLine="456"/>
        <w:jc w:val="both"/>
        <w:rPr>
          <w:rFonts w:ascii="Times New Roman" w:eastAsia="Times New Roman" w:hAnsi="Times New Roman"/>
          <w:bCs/>
          <w:sz w:val="28"/>
          <w:szCs w:val="28"/>
        </w:rPr>
      </w:pPr>
      <w:r w:rsidRPr="000901E5">
        <w:rPr>
          <w:rFonts w:ascii="Times New Roman" w:eastAsia="Times New Roman" w:hAnsi="Times New Roman"/>
          <w:bCs/>
          <w:sz w:val="28"/>
          <w:szCs w:val="28"/>
        </w:rPr>
        <w:t>- Thông báo số 30-TB/BTGDVTW</w:t>
      </w:r>
      <w:r w:rsidR="00F63EE9" w:rsidRPr="000901E5">
        <w:rPr>
          <w:rFonts w:ascii="Times New Roman" w:eastAsia="Times New Roman" w:hAnsi="Times New Roman"/>
          <w:bCs/>
          <w:sz w:val="28"/>
          <w:szCs w:val="28"/>
          <w:lang w:val="en-US"/>
        </w:rPr>
        <w:t>,</w:t>
      </w:r>
      <w:r w:rsidRPr="000901E5">
        <w:rPr>
          <w:rFonts w:ascii="Times New Roman" w:eastAsia="Times New Roman" w:hAnsi="Times New Roman"/>
          <w:bCs/>
          <w:sz w:val="28"/>
          <w:szCs w:val="28"/>
        </w:rPr>
        <w:t xml:space="preserve"> ngày 24/4/2026 của Ban Tuyên giáo và Dân vận Trung ương về việc Thông báo kết luận của đồng chí Trịnh Văn Quyết, Ủy viên Bộ Chính trị, Bí thư Trung ương Đảng, Trưởng Ban Tuyên giáo và Dân vận Trung ương tại cuộc làm việc với 5 cơ quan báo chí chủ lực quốc gia.</w:t>
      </w:r>
      <w:bookmarkStart w:id="0" w:name="_Hlk225755599"/>
    </w:p>
    <w:p w14:paraId="35AB6725" w14:textId="747C6BE9" w:rsidR="004A5DD1" w:rsidRPr="000901E5" w:rsidRDefault="00160894" w:rsidP="0003311A">
      <w:pPr>
        <w:spacing w:after="0" w:line="360" w:lineRule="exact"/>
        <w:ind w:firstLine="458"/>
        <w:jc w:val="both"/>
        <w:rPr>
          <w:rFonts w:ascii="Times New Roman" w:hAnsi="Times New Roman"/>
          <w:sz w:val="28"/>
          <w:szCs w:val="28"/>
        </w:rPr>
      </w:pPr>
      <w:r w:rsidRPr="000901E5">
        <w:rPr>
          <w:rFonts w:ascii="Times New Roman" w:hAnsi="Times New Roman"/>
          <w:sz w:val="28"/>
          <w:szCs w:val="28"/>
        </w:rPr>
        <w:t xml:space="preserve">- </w:t>
      </w:r>
      <w:r w:rsidRPr="000901E5">
        <w:rPr>
          <w:rFonts w:ascii="Times New Roman" w:eastAsia="Times New Roman" w:hAnsi="Times New Roman"/>
          <w:bCs/>
          <w:sz w:val="28"/>
          <w:szCs w:val="28"/>
        </w:rPr>
        <w:t>Kế hoạch số 01-KH/BCĐTW, ngày 02/3/2026 của Ban Chỉ đạo 35 Trung ương về việc đẩy mạnh tuyên truyền thông tin tích cực, phòng ngừa, đấu tranh phản bác, ngăn chặn, xử lý thông tin chống phá bầu cử Quốc hội khóa XVI và đại biểu Hội đồng Nhân dân các cấp nhiệm kỳ 2026 - 2031</w:t>
      </w:r>
      <w:r w:rsidRPr="000901E5">
        <w:rPr>
          <w:rFonts w:ascii="Times New Roman" w:hAnsi="Times New Roman"/>
          <w:sz w:val="28"/>
          <w:szCs w:val="28"/>
        </w:rPr>
        <w:t xml:space="preserve"> . (</w:t>
      </w:r>
      <w:r w:rsidRPr="000901E5">
        <w:rPr>
          <w:rFonts w:ascii="Times New Roman" w:hAnsi="Times New Roman"/>
          <w:i/>
          <w:iCs/>
          <w:sz w:val="28"/>
          <w:szCs w:val="28"/>
        </w:rPr>
        <w:t>Kèm theo Công văn số 113-CV/ĐU, ngày 12/3/2026 của Đảng ủy TTXVN - Mật</w:t>
      </w:r>
      <w:r w:rsidRPr="000901E5">
        <w:rPr>
          <w:rFonts w:ascii="Times New Roman" w:hAnsi="Times New Roman"/>
          <w:sz w:val="28"/>
          <w:szCs w:val="28"/>
        </w:rPr>
        <w:t>).</w:t>
      </w:r>
    </w:p>
    <w:p w14:paraId="3D5F62D2" w14:textId="0F5EF340" w:rsidR="00F63EE9" w:rsidRPr="000901E5" w:rsidRDefault="00F63EE9" w:rsidP="0003311A">
      <w:pPr>
        <w:spacing w:after="0" w:line="360" w:lineRule="exact"/>
        <w:ind w:firstLine="456"/>
        <w:jc w:val="both"/>
        <w:rPr>
          <w:rFonts w:ascii="Times New Roman" w:eastAsia="Times New Roman" w:hAnsi="Times New Roman"/>
          <w:bCs/>
          <w:i/>
          <w:iCs/>
          <w:sz w:val="28"/>
          <w:szCs w:val="28"/>
        </w:rPr>
      </w:pPr>
      <w:r w:rsidRPr="000901E5">
        <w:rPr>
          <w:rFonts w:ascii="Times New Roman" w:eastAsia="Times New Roman" w:hAnsi="Times New Roman"/>
          <w:bCs/>
          <w:sz w:val="28"/>
          <w:szCs w:val="28"/>
        </w:rPr>
        <w:t xml:space="preserve">- Công văn số 204-CV/BTGDV, ngày 01/4/2026 của Ban Tuyên giáo và Dân vận Trung ương về việc tuyên truyền, hưởng ứng Giải báo chí “Vì sự nghiệp Đại đoàn kết toàn dân tộc” lần thứ XVII, năm 2025-2026. </w:t>
      </w:r>
      <w:r w:rsidRPr="000901E5">
        <w:rPr>
          <w:rFonts w:ascii="Times New Roman" w:eastAsia="Times New Roman" w:hAnsi="Times New Roman"/>
          <w:bCs/>
          <w:i/>
          <w:iCs/>
          <w:sz w:val="28"/>
          <w:szCs w:val="28"/>
        </w:rPr>
        <w:t>(Kèm theo Công văn số 498-CV/ĐU</w:t>
      </w:r>
      <w:r w:rsidRPr="000901E5">
        <w:rPr>
          <w:rFonts w:ascii="Times New Roman" w:eastAsia="Times New Roman" w:hAnsi="Times New Roman"/>
          <w:bCs/>
          <w:i/>
          <w:iCs/>
          <w:sz w:val="28"/>
          <w:szCs w:val="28"/>
          <w:lang w:val="en-US"/>
        </w:rPr>
        <w:t>,</w:t>
      </w:r>
      <w:r w:rsidRPr="000901E5">
        <w:rPr>
          <w:rFonts w:ascii="Times New Roman" w:eastAsia="Times New Roman" w:hAnsi="Times New Roman"/>
          <w:bCs/>
          <w:i/>
          <w:iCs/>
          <w:sz w:val="28"/>
          <w:szCs w:val="28"/>
        </w:rPr>
        <w:t xml:space="preserve"> ngày 02/4/2026 của Đảng ủy TTXVN).</w:t>
      </w:r>
    </w:p>
    <w:p w14:paraId="22CCF101" w14:textId="1823F4FA" w:rsidR="00F63EE9" w:rsidRPr="000901E5" w:rsidRDefault="00F63EE9" w:rsidP="0003311A">
      <w:pPr>
        <w:shd w:val="clear" w:color="auto" w:fill="FFFFFF"/>
        <w:spacing w:after="0" w:line="360" w:lineRule="exact"/>
        <w:ind w:firstLine="458"/>
        <w:jc w:val="both"/>
        <w:rPr>
          <w:rFonts w:ascii="Times New Roman" w:hAnsi="Times New Roman"/>
          <w:b/>
          <w:i/>
          <w:sz w:val="28"/>
          <w:szCs w:val="28"/>
          <w:lang w:val="en-US"/>
        </w:rPr>
      </w:pPr>
      <w:r w:rsidRPr="000901E5">
        <w:rPr>
          <w:rFonts w:ascii="Times New Roman" w:hAnsi="Times New Roman"/>
          <w:b/>
          <w:i/>
          <w:sz w:val="28"/>
          <w:szCs w:val="28"/>
          <w:lang w:val="en-US"/>
        </w:rPr>
        <w:t xml:space="preserve">* Văn bản của Đảng ủy các cơ quan Đảng Trung ương </w:t>
      </w:r>
    </w:p>
    <w:p w14:paraId="656B7A7E" w14:textId="691B7D55" w:rsidR="00F63EE9" w:rsidRPr="000901E5" w:rsidRDefault="00F63EE9" w:rsidP="0003311A">
      <w:pPr>
        <w:spacing w:after="0" w:line="360" w:lineRule="exact"/>
        <w:ind w:firstLine="456"/>
        <w:jc w:val="both"/>
        <w:rPr>
          <w:rFonts w:ascii="Times New Roman" w:hAnsi="Times New Roman"/>
          <w:sz w:val="28"/>
          <w:szCs w:val="28"/>
        </w:rPr>
      </w:pPr>
      <w:r w:rsidRPr="000901E5">
        <w:rPr>
          <w:rFonts w:ascii="Times New Roman" w:hAnsi="Times New Roman"/>
          <w:sz w:val="28"/>
          <w:szCs w:val="28"/>
          <w:lang w:val="en-US"/>
        </w:rPr>
        <w:t xml:space="preserve">- </w:t>
      </w:r>
      <w:r w:rsidRPr="000901E5">
        <w:rPr>
          <w:rFonts w:ascii="Times New Roman" w:hAnsi="Times New Roman"/>
          <w:sz w:val="28"/>
          <w:szCs w:val="28"/>
        </w:rPr>
        <w:t>Kế hoạch số 16-KH/ĐU</w:t>
      </w:r>
      <w:r w:rsidRPr="000901E5">
        <w:rPr>
          <w:rFonts w:ascii="Times New Roman" w:hAnsi="Times New Roman"/>
          <w:sz w:val="28"/>
          <w:szCs w:val="28"/>
          <w:lang w:val="en-US"/>
        </w:rPr>
        <w:t>,</w:t>
      </w:r>
      <w:r w:rsidRPr="000901E5">
        <w:rPr>
          <w:rFonts w:ascii="Times New Roman" w:hAnsi="Times New Roman"/>
          <w:sz w:val="28"/>
          <w:szCs w:val="28"/>
        </w:rPr>
        <w:t xml:space="preserve"> ngày 27/02/2026 của Đảng ủy các cơ quan Đảng Trung ương về thực hiện Chỉ thị số 01-CT/TW, ngày 23/01/2026 của Bộ Chính trị về nghiên cứu, học tập, quán triệt, tuyên truyền và triển khai thực hiện Nghị quyết Đại hội đại biểu toàn quốc lần thứ XIV của Đảng. </w:t>
      </w:r>
      <w:r w:rsidRPr="000901E5">
        <w:rPr>
          <w:rFonts w:ascii="Times New Roman" w:hAnsi="Times New Roman"/>
          <w:i/>
          <w:iCs/>
          <w:sz w:val="28"/>
          <w:szCs w:val="28"/>
        </w:rPr>
        <w:t xml:space="preserve">(Kèm theo </w:t>
      </w:r>
      <w:r w:rsidRPr="000901E5">
        <w:rPr>
          <w:rFonts w:ascii="Times New Roman" w:eastAsia="Times New Roman" w:hAnsi="Times New Roman"/>
          <w:i/>
          <w:iCs/>
          <w:sz w:val="28"/>
          <w:szCs w:val="28"/>
        </w:rPr>
        <w:t>Công văn số 507-CV/ĐU</w:t>
      </w:r>
      <w:r w:rsidR="00635E05">
        <w:rPr>
          <w:rFonts w:ascii="Times New Roman" w:eastAsia="Times New Roman" w:hAnsi="Times New Roman"/>
          <w:i/>
          <w:iCs/>
          <w:sz w:val="28"/>
          <w:szCs w:val="28"/>
          <w:lang w:val="en-US"/>
        </w:rPr>
        <w:t>,</w:t>
      </w:r>
      <w:r w:rsidRPr="000901E5">
        <w:rPr>
          <w:rFonts w:ascii="Times New Roman" w:eastAsia="Times New Roman" w:hAnsi="Times New Roman"/>
          <w:i/>
          <w:iCs/>
          <w:sz w:val="28"/>
          <w:szCs w:val="28"/>
        </w:rPr>
        <w:t xml:space="preserve"> ngày 07/4/2026 của Đảng ủy TTXVN)</w:t>
      </w:r>
    </w:p>
    <w:p w14:paraId="61620E68" w14:textId="014F5C1D" w:rsidR="004A5DD1" w:rsidRPr="000901E5" w:rsidRDefault="00F63EE9" w:rsidP="0003311A">
      <w:pPr>
        <w:spacing w:after="0" w:line="360" w:lineRule="exact"/>
        <w:ind w:firstLine="458"/>
        <w:jc w:val="both"/>
        <w:rPr>
          <w:rFonts w:ascii="Times New Roman" w:eastAsia="Times New Roman" w:hAnsi="Times New Roman"/>
          <w:i/>
          <w:iCs/>
          <w:sz w:val="28"/>
          <w:szCs w:val="28"/>
          <w:lang w:val="en-US"/>
        </w:rPr>
      </w:pPr>
      <w:r w:rsidRPr="000901E5">
        <w:rPr>
          <w:rFonts w:ascii="Times New Roman" w:hAnsi="Times New Roman"/>
          <w:sz w:val="28"/>
          <w:szCs w:val="28"/>
          <w:lang w:val="en-US"/>
        </w:rPr>
        <w:t>-</w:t>
      </w:r>
      <w:r w:rsidR="004A5DD1" w:rsidRPr="000901E5">
        <w:rPr>
          <w:rFonts w:ascii="Times New Roman" w:hAnsi="Times New Roman"/>
          <w:sz w:val="28"/>
          <w:szCs w:val="28"/>
          <w:lang w:val="en-US"/>
        </w:rPr>
        <w:t xml:space="preserve"> </w:t>
      </w:r>
      <w:r w:rsidR="004A5DD1" w:rsidRPr="000901E5">
        <w:rPr>
          <w:rFonts w:ascii="Times New Roman" w:hAnsi="Times New Roman"/>
          <w:sz w:val="28"/>
          <w:szCs w:val="28"/>
        </w:rPr>
        <w:t>Kế hoạch số 17-KH/ĐU</w:t>
      </w:r>
      <w:r w:rsidRPr="000901E5">
        <w:rPr>
          <w:rFonts w:ascii="Times New Roman" w:hAnsi="Times New Roman"/>
          <w:sz w:val="28"/>
          <w:szCs w:val="28"/>
          <w:lang w:val="en-US"/>
        </w:rPr>
        <w:t>,</w:t>
      </w:r>
      <w:r w:rsidR="004A5DD1" w:rsidRPr="000901E5">
        <w:rPr>
          <w:rFonts w:ascii="Times New Roman" w:hAnsi="Times New Roman"/>
          <w:sz w:val="28"/>
          <w:szCs w:val="28"/>
        </w:rPr>
        <w:t xml:space="preserve"> ngày 18/3/2026 của Đảng ủy các cơ quan Đảng Trung ương về tổ chức Cuộc thi chính luận về bảo vệ nền tảng tư tưởng của Đảng năm 2026. </w:t>
      </w:r>
      <w:r w:rsidR="004A5DD1" w:rsidRPr="000901E5">
        <w:rPr>
          <w:rFonts w:ascii="Times New Roman" w:hAnsi="Times New Roman"/>
          <w:i/>
          <w:iCs/>
          <w:sz w:val="28"/>
          <w:szCs w:val="28"/>
        </w:rPr>
        <w:t xml:space="preserve">(Kèm theo </w:t>
      </w:r>
      <w:r w:rsidR="004A5DD1" w:rsidRPr="000901E5">
        <w:rPr>
          <w:rFonts w:ascii="Times New Roman" w:eastAsia="Times New Roman" w:hAnsi="Times New Roman"/>
          <w:i/>
          <w:iCs/>
          <w:sz w:val="28"/>
          <w:szCs w:val="28"/>
        </w:rPr>
        <w:t>Công văn số 505-CV/ĐU</w:t>
      </w:r>
      <w:r w:rsidRPr="000901E5">
        <w:rPr>
          <w:rFonts w:ascii="Times New Roman" w:eastAsia="Times New Roman" w:hAnsi="Times New Roman"/>
          <w:i/>
          <w:iCs/>
          <w:sz w:val="28"/>
          <w:szCs w:val="28"/>
          <w:lang w:val="en-US"/>
        </w:rPr>
        <w:t>,</w:t>
      </w:r>
      <w:r w:rsidR="004A5DD1" w:rsidRPr="000901E5">
        <w:rPr>
          <w:rFonts w:ascii="Times New Roman" w:eastAsia="Times New Roman" w:hAnsi="Times New Roman"/>
          <w:i/>
          <w:iCs/>
          <w:sz w:val="28"/>
          <w:szCs w:val="28"/>
        </w:rPr>
        <w:t xml:space="preserve"> ngày 07/4/2026 Đảng ủy TTXVN)</w:t>
      </w:r>
      <w:r w:rsidRPr="000901E5">
        <w:rPr>
          <w:rFonts w:ascii="Times New Roman" w:eastAsia="Times New Roman" w:hAnsi="Times New Roman"/>
          <w:i/>
          <w:iCs/>
          <w:sz w:val="28"/>
          <w:szCs w:val="28"/>
          <w:lang w:val="en-US"/>
        </w:rPr>
        <w:t>.</w:t>
      </w:r>
    </w:p>
    <w:p w14:paraId="6F679694" w14:textId="59FF20D9" w:rsidR="00160894" w:rsidRPr="000901E5" w:rsidRDefault="00F63EE9" w:rsidP="0003311A">
      <w:pPr>
        <w:pStyle w:val="ListParagraph"/>
        <w:numPr>
          <w:ilvl w:val="0"/>
          <w:numId w:val="20"/>
        </w:numPr>
        <w:spacing w:line="360" w:lineRule="exact"/>
        <w:ind w:left="0" w:firstLine="458"/>
        <w:jc w:val="both"/>
        <w:rPr>
          <w:szCs w:val="28"/>
        </w:rPr>
      </w:pPr>
      <w:proofErr w:type="spellStart"/>
      <w:r w:rsidRPr="000901E5">
        <w:rPr>
          <w:szCs w:val="28"/>
        </w:rPr>
        <w:t>Kế</w:t>
      </w:r>
      <w:proofErr w:type="spellEnd"/>
      <w:r w:rsidRPr="000901E5">
        <w:rPr>
          <w:szCs w:val="28"/>
        </w:rPr>
        <w:t xml:space="preserve"> </w:t>
      </w:r>
      <w:proofErr w:type="spellStart"/>
      <w:r w:rsidRPr="000901E5">
        <w:rPr>
          <w:szCs w:val="28"/>
        </w:rPr>
        <w:t>hoạch</w:t>
      </w:r>
      <w:proofErr w:type="spellEnd"/>
      <w:r w:rsidRPr="000901E5">
        <w:rPr>
          <w:szCs w:val="28"/>
        </w:rPr>
        <w:t xml:space="preserve"> </w:t>
      </w:r>
      <w:proofErr w:type="spellStart"/>
      <w:r w:rsidRPr="000901E5">
        <w:rPr>
          <w:szCs w:val="28"/>
        </w:rPr>
        <w:t>số</w:t>
      </w:r>
      <w:proofErr w:type="spellEnd"/>
      <w:r w:rsidRPr="000901E5">
        <w:rPr>
          <w:szCs w:val="28"/>
        </w:rPr>
        <w:t xml:space="preserve"> 18-KH/ĐU, </w:t>
      </w:r>
      <w:proofErr w:type="spellStart"/>
      <w:r w:rsidRPr="000901E5">
        <w:rPr>
          <w:szCs w:val="28"/>
        </w:rPr>
        <w:t>ngày</w:t>
      </w:r>
      <w:proofErr w:type="spellEnd"/>
      <w:r w:rsidRPr="000901E5">
        <w:rPr>
          <w:szCs w:val="28"/>
        </w:rPr>
        <w:t xml:space="preserve"> 19/3/2026 </w:t>
      </w:r>
      <w:proofErr w:type="spellStart"/>
      <w:r w:rsidRPr="000901E5">
        <w:rPr>
          <w:szCs w:val="28"/>
        </w:rPr>
        <w:t>của</w:t>
      </w:r>
      <w:proofErr w:type="spellEnd"/>
      <w:r w:rsidRPr="000901E5">
        <w:rPr>
          <w:szCs w:val="28"/>
        </w:rPr>
        <w:t xml:space="preserve"> Đảng </w:t>
      </w:r>
      <w:proofErr w:type="spellStart"/>
      <w:r w:rsidRPr="000901E5">
        <w:rPr>
          <w:szCs w:val="28"/>
        </w:rPr>
        <w:t>ủy</w:t>
      </w:r>
      <w:proofErr w:type="spellEnd"/>
      <w:r w:rsidRPr="000901E5">
        <w:rPr>
          <w:szCs w:val="28"/>
        </w:rPr>
        <w:t xml:space="preserve"> </w:t>
      </w:r>
      <w:proofErr w:type="spellStart"/>
      <w:r w:rsidRPr="000901E5">
        <w:rPr>
          <w:szCs w:val="28"/>
        </w:rPr>
        <w:t>các</w:t>
      </w:r>
      <w:proofErr w:type="spellEnd"/>
      <w:r w:rsidRPr="000901E5">
        <w:rPr>
          <w:szCs w:val="28"/>
        </w:rPr>
        <w:t xml:space="preserve"> </w:t>
      </w:r>
      <w:proofErr w:type="spellStart"/>
      <w:r w:rsidRPr="000901E5">
        <w:rPr>
          <w:szCs w:val="28"/>
        </w:rPr>
        <w:t>cơ</w:t>
      </w:r>
      <w:proofErr w:type="spellEnd"/>
      <w:r w:rsidRPr="000901E5">
        <w:rPr>
          <w:szCs w:val="28"/>
        </w:rPr>
        <w:t xml:space="preserve"> </w:t>
      </w:r>
      <w:proofErr w:type="spellStart"/>
      <w:r w:rsidRPr="000901E5">
        <w:rPr>
          <w:szCs w:val="28"/>
        </w:rPr>
        <w:t>quan</w:t>
      </w:r>
      <w:proofErr w:type="spellEnd"/>
      <w:r w:rsidRPr="000901E5">
        <w:rPr>
          <w:szCs w:val="28"/>
        </w:rPr>
        <w:t xml:space="preserve"> Đảng </w:t>
      </w:r>
      <w:proofErr w:type="spellStart"/>
      <w:r w:rsidRPr="000901E5">
        <w:rPr>
          <w:szCs w:val="28"/>
        </w:rPr>
        <w:t>T</w:t>
      </w:r>
      <w:r w:rsidR="0003311A" w:rsidRPr="000901E5">
        <w:rPr>
          <w:szCs w:val="28"/>
        </w:rPr>
        <w:t>rung</w:t>
      </w:r>
      <w:proofErr w:type="spellEnd"/>
      <w:r w:rsidR="0003311A" w:rsidRPr="000901E5">
        <w:rPr>
          <w:szCs w:val="28"/>
        </w:rPr>
        <w:t xml:space="preserve"> </w:t>
      </w:r>
      <w:proofErr w:type="spellStart"/>
      <w:r w:rsidR="0003311A" w:rsidRPr="000901E5">
        <w:rPr>
          <w:szCs w:val="28"/>
        </w:rPr>
        <w:t>ương</w:t>
      </w:r>
      <w:proofErr w:type="spellEnd"/>
      <w:r w:rsidRPr="000901E5">
        <w:rPr>
          <w:szCs w:val="28"/>
        </w:rPr>
        <w:t xml:space="preserve"> </w:t>
      </w:r>
      <w:proofErr w:type="spellStart"/>
      <w:r w:rsidRPr="000901E5">
        <w:rPr>
          <w:szCs w:val="28"/>
        </w:rPr>
        <w:t>về</w:t>
      </w:r>
      <w:proofErr w:type="spellEnd"/>
      <w:r w:rsidRPr="000901E5">
        <w:rPr>
          <w:szCs w:val="28"/>
        </w:rPr>
        <w:t xml:space="preserve"> </w:t>
      </w:r>
      <w:proofErr w:type="spellStart"/>
      <w:r w:rsidRPr="000901E5">
        <w:rPr>
          <w:szCs w:val="28"/>
        </w:rPr>
        <w:t>việc</w:t>
      </w:r>
      <w:proofErr w:type="spellEnd"/>
      <w:r w:rsidRPr="000901E5">
        <w:rPr>
          <w:szCs w:val="28"/>
        </w:rPr>
        <w:t xml:space="preserve"> </w:t>
      </w:r>
      <w:proofErr w:type="spellStart"/>
      <w:r w:rsidRPr="000901E5">
        <w:rPr>
          <w:szCs w:val="28"/>
        </w:rPr>
        <w:t>thực</w:t>
      </w:r>
      <w:proofErr w:type="spellEnd"/>
      <w:r w:rsidRPr="000901E5">
        <w:rPr>
          <w:szCs w:val="28"/>
        </w:rPr>
        <w:t xml:space="preserve"> </w:t>
      </w:r>
      <w:proofErr w:type="spellStart"/>
      <w:r w:rsidRPr="000901E5">
        <w:rPr>
          <w:szCs w:val="28"/>
        </w:rPr>
        <w:t>hiện</w:t>
      </w:r>
      <w:proofErr w:type="spellEnd"/>
      <w:r w:rsidRPr="000901E5">
        <w:rPr>
          <w:szCs w:val="28"/>
        </w:rPr>
        <w:t xml:space="preserve"> </w:t>
      </w:r>
      <w:proofErr w:type="spellStart"/>
      <w:r w:rsidRPr="000901E5">
        <w:rPr>
          <w:szCs w:val="28"/>
        </w:rPr>
        <w:t>Nghị</w:t>
      </w:r>
      <w:proofErr w:type="spellEnd"/>
      <w:r w:rsidRPr="000901E5">
        <w:rPr>
          <w:szCs w:val="28"/>
        </w:rPr>
        <w:t xml:space="preserve"> </w:t>
      </w:r>
      <w:proofErr w:type="spellStart"/>
      <w:r w:rsidRPr="000901E5">
        <w:rPr>
          <w:szCs w:val="28"/>
        </w:rPr>
        <w:t>quyết</w:t>
      </w:r>
      <w:proofErr w:type="spellEnd"/>
      <w:r w:rsidRPr="000901E5">
        <w:rPr>
          <w:szCs w:val="28"/>
        </w:rPr>
        <w:t xml:space="preserve"> </w:t>
      </w:r>
      <w:proofErr w:type="spellStart"/>
      <w:r w:rsidRPr="000901E5">
        <w:rPr>
          <w:szCs w:val="28"/>
        </w:rPr>
        <w:t>số</w:t>
      </w:r>
      <w:proofErr w:type="spellEnd"/>
      <w:r w:rsidRPr="000901E5">
        <w:rPr>
          <w:szCs w:val="28"/>
        </w:rPr>
        <w:t xml:space="preserve"> 57-NQ/TW </w:t>
      </w:r>
      <w:proofErr w:type="spellStart"/>
      <w:r w:rsidRPr="000901E5">
        <w:rPr>
          <w:szCs w:val="28"/>
        </w:rPr>
        <w:t>và</w:t>
      </w:r>
      <w:proofErr w:type="spellEnd"/>
      <w:r w:rsidRPr="000901E5">
        <w:rPr>
          <w:szCs w:val="28"/>
        </w:rPr>
        <w:t xml:space="preserve"> </w:t>
      </w:r>
      <w:proofErr w:type="spellStart"/>
      <w:r w:rsidRPr="000901E5">
        <w:rPr>
          <w:szCs w:val="28"/>
        </w:rPr>
        <w:t>Đề</w:t>
      </w:r>
      <w:proofErr w:type="spellEnd"/>
      <w:r w:rsidRPr="000901E5">
        <w:rPr>
          <w:szCs w:val="28"/>
        </w:rPr>
        <w:t xml:space="preserve"> </w:t>
      </w:r>
      <w:proofErr w:type="spellStart"/>
      <w:r w:rsidRPr="000901E5">
        <w:rPr>
          <w:szCs w:val="28"/>
        </w:rPr>
        <w:t>án</w:t>
      </w:r>
      <w:proofErr w:type="spellEnd"/>
      <w:r w:rsidRPr="000901E5">
        <w:rPr>
          <w:szCs w:val="28"/>
        </w:rPr>
        <w:t xml:space="preserve"> </w:t>
      </w:r>
      <w:proofErr w:type="spellStart"/>
      <w:r w:rsidRPr="000901E5">
        <w:rPr>
          <w:szCs w:val="28"/>
        </w:rPr>
        <w:t>Chuyển</w:t>
      </w:r>
      <w:proofErr w:type="spellEnd"/>
      <w:r w:rsidRPr="000901E5">
        <w:rPr>
          <w:szCs w:val="28"/>
        </w:rPr>
        <w:t xml:space="preserve"> </w:t>
      </w:r>
      <w:proofErr w:type="spellStart"/>
      <w:r w:rsidRPr="000901E5">
        <w:rPr>
          <w:szCs w:val="28"/>
        </w:rPr>
        <w:t>đổi</w:t>
      </w:r>
      <w:proofErr w:type="spellEnd"/>
      <w:r w:rsidRPr="000901E5">
        <w:rPr>
          <w:szCs w:val="28"/>
        </w:rPr>
        <w:t xml:space="preserve"> </w:t>
      </w:r>
      <w:proofErr w:type="spellStart"/>
      <w:r w:rsidRPr="000901E5">
        <w:rPr>
          <w:szCs w:val="28"/>
        </w:rPr>
        <w:t>số</w:t>
      </w:r>
      <w:proofErr w:type="spellEnd"/>
      <w:r w:rsidRPr="000901E5">
        <w:rPr>
          <w:szCs w:val="28"/>
        </w:rPr>
        <w:t xml:space="preserve"> </w:t>
      </w:r>
      <w:proofErr w:type="spellStart"/>
      <w:r w:rsidRPr="000901E5">
        <w:rPr>
          <w:szCs w:val="28"/>
        </w:rPr>
        <w:t>tại</w:t>
      </w:r>
      <w:proofErr w:type="spellEnd"/>
      <w:r w:rsidRPr="000901E5">
        <w:rPr>
          <w:szCs w:val="28"/>
        </w:rPr>
        <w:t xml:space="preserve"> Đảng </w:t>
      </w:r>
      <w:proofErr w:type="spellStart"/>
      <w:r w:rsidRPr="000901E5">
        <w:rPr>
          <w:szCs w:val="28"/>
        </w:rPr>
        <w:t>bộ</w:t>
      </w:r>
      <w:proofErr w:type="spellEnd"/>
      <w:r w:rsidRPr="000901E5">
        <w:rPr>
          <w:szCs w:val="28"/>
        </w:rPr>
        <w:t xml:space="preserve"> </w:t>
      </w:r>
      <w:proofErr w:type="spellStart"/>
      <w:r w:rsidRPr="000901E5">
        <w:rPr>
          <w:szCs w:val="28"/>
        </w:rPr>
        <w:t>các</w:t>
      </w:r>
      <w:proofErr w:type="spellEnd"/>
      <w:r w:rsidRPr="000901E5">
        <w:rPr>
          <w:szCs w:val="28"/>
        </w:rPr>
        <w:t xml:space="preserve"> </w:t>
      </w:r>
      <w:proofErr w:type="spellStart"/>
      <w:r w:rsidRPr="000901E5">
        <w:rPr>
          <w:szCs w:val="28"/>
        </w:rPr>
        <w:t>cơ</w:t>
      </w:r>
      <w:proofErr w:type="spellEnd"/>
      <w:r w:rsidRPr="000901E5">
        <w:rPr>
          <w:szCs w:val="28"/>
        </w:rPr>
        <w:t xml:space="preserve"> </w:t>
      </w:r>
      <w:proofErr w:type="spellStart"/>
      <w:r w:rsidRPr="000901E5">
        <w:rPr>
          <w:szCs w:val="28"/>
        </w:rPr>
        <w:t>quan</w:t>
      </w:r>
      <w:proofErr w:type="spellEnd"/>
      <w:r w:rsidRPr="000901E5">
        <w:rPr>
          <w:szCs w:val="28"/>
        </w:rPr>
        <w:t xml:space="preserve"> Đảng </w:t>
      </w:r>
      <w:proofErr w:type="spellStart"/>
      <w:r w:rsidRPr="000901E5">
        <w:rPr>
          <w:szCs w:val="28"/>
        </w:rPr>
        <w:t>Trung</w:t>
      </w:r>
      <w:proofErr w:type="spellEnd"/>
      <w:r w:rsidRPr="000901E5">
        <w:rPr>
          <w:szCs w:val="28"/>
        </w:rPr>
        <w:t xml:space="preserve"> </w:t>
      </w:r>
      <w:proofErr w:type="spellStart"/>
      <w:r w:rsidRPr="000901E5">
        <w:rPr>
          <w:szCs w:val="28"/>
        </w:rPr>
        <w:t>ương</w:t>
      </w:r>
      <w:proofErr w:type="spellEnd"/>
      <w:r w:rsidRPr="000901E5">
        <w:rPr>
          <w:szCs w:val="28"/>
        </w:rPr>
        <w:t xml:space="preserve"> </w:t>
      </w:r>
      <w:proofErr w:type="spellStart"/>
      <w:r w:rsidRPr="000901E5">
        <w:rPr>
          <w:szCs w:val="28"/>
        </w:rPr>
        <w:t>năm</w:t>
      </w:r>
      <w:proofErr w:type="spellEnd"/>
      <w:r w:rsidRPr="000901E5">
        <w:rPr>
          <w:szCs w:val="28"/>
        </w:rPr>
        <w:t xml:space="preserve"> 2026. </w:t>
      </w:r>
      <w:r w:rsidRPr="000901E5">
        <w:rPr>
          <w:i/>
          <w:iCs/>
          <w:szCs w:val="28"/>
        </w:rPr>
        <w:t>(</w:t>
      </w:r>
      <w:proofErr w:type="spellStart"/>
      <w:r w:rsidRPr="000901E5">
        <w:rPr>
          <w:i/>
          <w:iCs/>
          <w:szCs w:val="28"/>
        </w:rPr>
        <w:t>Kèm</w:t>
      </w:r>
      <w:proofErr w:type="spellEnd"/>
      <w:r w:rsidRPr="000901E5">
        <w:rPr>
          <w:i/>
          <w:iCs/>
          <w:szCs w:val="28"/>
        </w:rPr>
        <w:t xml:space="preserve"> </w:t>
      </w:r>
      <w:proofErr w:type="spellStart"/>
      <w:r w:rsidRPr="000901E5">
        <w:rPr>
          <w:i/>
          <w:iCs/>
          <w:szCs w:val="28"/>
        </w:rPr>
        <w:t>theo</w:t>
      </w:r>
      <w:proofErr w:type="spellEnd"/>
      <w:r w:rsidRPr="000901E5">
        <w:rPr>
          <w:i/>
          <w:iCs/>
          <w:szCs w:val="28"/>
        </w:rPr>
        <w:t xml:space="preserve"> </w:t>
      </w:r>
      <w:proofErr w:type="spellStart"/>
      <w:r w:rsidRPr="000901E5">
        <w:rPr>
          <w:rFonts w:eastAsia="Times New Roman"/>
          <w:i/>
          <w:iCs/>
          <w:szCs w:val="28"/>
        </w:rPr>
        <w:t>Công</w:t>
      </w:r>
      <w:proofErr w:type="spellEnd"/>
      <w:r w:rsidRPr="000901E5">
        <w:rPr>
          <w:rFonts w:eastAsia="Times New Roman"/>
          <w:i/>
          <w:iCs/>
          <w:szCs w:val="28"/>
        </w:rPr>
        <w:t xml:space="preserve"> </w:t>
      </w:r>
      <w:proofErr w:type="spellStart"/>
      <w:r w:rsidRPr="000901E5">
        <w:rPr>
          <w:rFonts w:eastAsia="Times New Roman"/>
          <w:i/>
          <w:iCs/>
          <w:szCs w:val="28"/>
        </w:rPr>
        <w:t>văn</w:t>
      </w:r>
      <w:proofErr w:type="spellEnd"/>
      <w:r w:rsidRPr="000901E5">
        <w:rPr>
          <w:rFonts w:eastAsia="Times New Roman"/>
          <w:i/>
          <w:iCs/>
          <w:szCs w:val="28"/>
        </w:rPr>
        <w:t xml:space="preserve"> </w:t>
      </w:r>
      <w:proofErr w:type="spellStart"/>
      <w:r w:rsidRPr="000901E5">
        <w:rPr>
          <w:rFonts w:eastAsia="Times New Roman"/>
          <w:i/>
          <w:iCs/>
          <w:szCs w:val="28"/>
        </w:rPr>
        <w:t>số</w:t>
      </w:r>
      <w:proofErr w:type="spellEnd"/>
      <w:r w:rsidRPr="000901E5">
        <w:rPr>
          <w:rFonts w:eastAsia="Times New Roman"/>
          <w:i/>
          <w:iCs/>
          <w:szCs w:val="28"/>
        </w:rPr>
        <w:t xml:space="preserve"> 506-CV/ĐU</w:t>
      </w:r>
      <w:r w:rsidR="0003311A" w:rsidRPr="000901E5">
        <w:rPr>
          <w:rFonts w:eastAsia="Times New Roman"/>
          <w:i/>
          <w:iCs/>
          <w:szCs w:val="28"/>
        </w:rPr>
        <w:t>,</w:t>
      </w:r>
      <w:r w:rsidRPr="000901E5">
        <w:rPr>
          <w:rFonts w:eastAsia="Times New Roman"/>
          <w:i/>
          <w:iCs/>
          <w:szCs w:val="28"/>
        </w:rPr>
        <w:t xml:space="preserve"> </w:t>
      </w:r>
      <w:proofErr w:type="spellStart"/>
      <w:r w:rsidRPr="000901E5">
        <w:rPr>
          <w:rFonts w:eastAsia="Times New Roman"/>
          <w:i/>
          <w:iCs/>
          <w:szCs w:val="28"/>
        </w:rPr>
        <w:t>ngày</w:t>
      </w:r>
      <w:proofErr w:type="spellEnd"/>
      <w:r w:rsidRPr="000901E5">
        <w:rPr>
          <w:rFonts w:eastAsia="Times New Roman"/>
          <w:i/>
          <w:iCs/>
          <w:szCs w:val="28"/>
        </w:rPr>
        <w:t xml:space="preserve"> 07/4/2026 </w:t>
      </w:r>
      <w:proofErr w:type="spellStart"/>
      <w:r w:rsidRPr="000901E5">
        <w:rPr>
          <w:rFonts w:eastAsia="Times New Roman"/>
          <w:i/>
          <w:iCs/>
          <w:szCs w:val="28"/>
        </w:rPr>
        <w:t>của</w:t>
      </w:r>
      <w:proofErr w:type="spellEnd"/>
      <w:r w:rsidRPr="000901E5">
        <w:rPr>
          <w:rFonts w:eastAsia="Times New Roman"/>
          <w:i/>
          <w:iCs/>
          <w:szCs w:val="28"/>
        </w:rPr>
        <w:t xml:space="preserve"> Đảng </w:t>
      </w:r>
      <w:proofErr w:type="spellStart"/>
      <w:r w:rsidRPr="000901E5">
        <w:rPr>
          <w:rFonts w:eastAsia="Times New Roman"/>
          <w:i/>
          <w:iCs/>
          <w:szCs w:val="28"/>
        </w:rPr>
        <w:t>ủy</w:t>
      </w:r>
      <w:proofErr w:type="spellEnd"/>
      <w:r w:rsidRPr="000901E5">
        <w:rPr>
          <w:rFonts w:eastAsia="Times New Roman"/>
          <w:i/>
          <w:iCs/>
          <w:szCs w:val="28"/>
        </w:rPr>
        <w:t xml:space="preserve"> TTXVN)</w:t>
      </w:r>
      <w:r w:rsidR="0003311A" w:rsidRPr="000901E5">
        <w:rPr>
          <w:rFonts w:eastAsia="Times New Roman"/>
          <w:i/>
          <w:iCs/>
          <w:szCs w:val="28"/>
        </w:rPr>
        <w:t>.</w:t>
      </w:r>
    </w:p>
    <w:bookmarkEnd w:id="0"/>
    <w:p w14:paraId="196A70B4" w14:textId="00B1C4DB" w:rsidR="00160894" w:rsidRPr="000901E5" w:rsidRDefault="00160894" w:rsidP="0003311A">
      <w:pPr>
        <w:pStyle w:val="ListParagraph"/>
        <w:numPr>
          <w:ilvl w:val="0"/>
          <w:numId w:val="20"/>
        </w:numPr>
        <w:spacing w:line="360" w:lineRule="exact"/>
        <w:ind w:left="0" w:firstLine="458"/>
        <w:jc w:val="both"/>
        <w:rPr>
          <w:szCs w:val="28"/>
        </w:rPr>
      </w:pPr>
      <w:proofErr w:type="spellStart"/>
      <w:r w:rsidRPr="000901E5">
        <w:rPr>
          <w:szCs w:val="28"/>
        </w:rPr>
        <w:t>Hướng</w:t>
      </w:r>
      <w:proofErr w:type="spellEnd"/>
      <w:r w:rsidRPr="000901E5">
        <w:rPr>
          <w:szCs w:val="28"/>
        </w:rPr>
        <w:t xml:space="preserve"> </w:t>
      </w:r>
      <w:proofErr w:type="spellStart"/>
      <w:r w:rsidRPr="000901E5">
        <w:rPr>
          <w:szCs w:val="28"/>
        </w:rPr>
        <w:t>dẫn</w:t>
      </w:r>
      <w:proofErr w:type="spellEnd"/>
      <w:r w:rsidRPr="000901E5">
        <w:rPr>
          <w:szCs w:val="28"/>
        </w:rPr>
        <w:t xml:space="preserve"> </w:t>
      </w:r>
      <w:proofErr w:type="spellStart"/>
      <w:r w:rsidRPr="000901E5">
        <w:rPr>
          <w:szCs w:val="28"/>
        </w:rPr>
        <w:t>số</w:t>
      </w:r>
      <w:proofErr w:type="spellEnd"/>
      <w:r w:rsidRPr="000901E5">
        <w:rPr>
          <w:szCs w:val="28"/>
        </w:rPr>
        <w:t xml:space="preserve"> 01-HD/BTCĐU, </w:t>
      </w:r>
      <w:proofErr w:type="spellStart"/>
      <w:r w:rsidRPr="000901E5">
        <w:rPr>
          <w:szCs w:val="28"/>
        </w:rPr>
        <w:t>ngày</w:t>
      </w:r>
      <w:proofErr w:type="spellEnd"/>
      <w:r w:rsidRPr="000901E5">
        <w:rPr>
          <w:szCs w:val="28"/>
        </w:rPr>
        <w:t xml:space="preserve"> 22/4/2026 </w:t>
      </w:r>
      <w:proofErr w:type="spellStart"/>
      <w:r w:rsidRPr="000901E5">
        <w:rPr>
          <w:szCs w:val="28"/>
        </w:rPr>
        <w:t>của</w:t>
      </w:r>
      <w:proofErr w:type="spellEnd"/>
      <w:r w:rsidRPr="000901E5">
        <w:rPr>
          <w:szCs w:val="28"/>
        </w:rPr>
        <w:t xml:space="preserve"> Ban </w:t>
      </w:r>
      <w:proofErr w:type="spellStart"/>
      <w:r w:rsidRPr="000901E5">
        <w:rPr>
          <w:szCs w:val="28"/>
        </w:rPr>
        <w:t>Tổ</w:t>
      </w:r>
      <w:proofErr w:type="spellEnd"/>
      <w:r w:rsidRPr="000901E5">
        <w:rPr>
          <w:szCs w:val="28"/>
        </w:rPr>
        <w:t xml:space="preserve"> </w:t>
      </w:r>
      <w:proofErr w:type="spellStart"/>
      <w:r w:rsidRPr="000901E5">
        <w:rPr>
          <w:szCs w:val="28"/>
        </w:rPr>
        <w:t>chức</w:t>
      </w:r>
      <w:proofErr w:type="spellEnd"/>
      <w:r w:rsidRPr="000901E5">
        <w:rPr>
          <w:szCs w:val="28"/>
        </w:rPr>
        <w:t xml:space="preserve"> Đảng </w:t>
      </w:r>
      <w:proofErr w:type="spellStart"/>
      <w:r w:rsidRPr="000901E5">
        <w:rPr>
          <w:szCs w:val="28"/>
        </w:rPr>
        <w:t>ủy</w:t>
      </w:r>
      <w:proofErr w:type="spellEnd"/>
      <w:r w:rsidRPr="000901E5">
        <w:rPr>
          <w:szCs w:val="28"/>
        </w:rPr>
        <w:t xml:space="preserve"> </w:t>
      </w:r>
      <w:proofErr w:type="spellStart"/>
      <w:r w:rsidRPr="000901E5">
        <w:rPr>
          <w:szCs w:val="28"/>
        </w:rPr>
        <w:t>các</w:t>
      </w:r>
      <w:proofErr w:type="spellEnd"/>
      <w:r w:rsidRPr="000901E5">
        <w:rPr>
          <w:szCs w:val="28"/>
        </w:rPr>
        <w:t xml:space="preserve"> </w:t>
      </w:r>
      <w:proofErr w:type="spellStart"/>
      <w:r w:rsidRPr="000901E5">
        <w:rPr>
          <w:szCs w:val="28"/>
        </w:rPr>
        <w:t>cơ</w:t>
      </w:r>
      <w:proofErr w:type="spellEnd"/>
      <w:r w:rsidRPr="000901E5">
        <w:rPr>
          <w:szCs w:val="28"/>
        </w:rPr>
        <w:t xml:space="preserve"> </w:t>
      </w:r>
      <w:proofErr w:type="spellStart"/>
      <w:r w:rsidRPr="000901E5">
        <w:rPr>
          <w:szCs w:val="28"/>
        </w:rPr>
        <w:t>quan</w:t>
      </w:r>
      <w:proofErr w:type="spellEnd"/>
      <w:r w:rsidRPr="000901E5">
        <w:rPr>
          <w:szCs w:val="28"/>
        </w:rPr>
        <w:t xml:space="preserve"> Đảng </w:t>
      </w:r>
      <w:proofErr w:type="spellStart"/>
      <w:r w:rsidRPr="000901E5">
        <w:rPr>
          <w:szCs w:val="28"/>
        </w:rPr>
        <w:t>Trung</w:t>
      </w:r>
      <w:proofErr w:type="spellEnd"/>
      <w:r w:rsidRPr="000901E5">
        <w:rPr>
          <w:szCs w:val="28"/>
        </w:rPr>
        <w:t xml:space="preserve"> </w:t>
      </w:r>
      <w:proofErr w:type="spellStart"/>
      <w:r w:rsidRPr="000901E5">
        <w:rPr>
          <w:szCs w:val="28"/>
        </w:rPr>
        <w:t>ương</w:t>
      </w:r>
      <w:proofErr w:type="spellEnd"/>
      <w:r w:rsidRPr="000901E5">
        <w:rPr>
          <w:szCs w:val="28"/>
        </w:rPr>
        <w:t xml:space="preserve"> </w:t>
      </w:r>
      <w:proofErr w:type="spellStart"/>
      <w:r w:rsidRPr="000901E5">
        <w:rPr>
          <w:szCs w:val="28"/>
        </w:rPr>
        <w:t>về</w:t>
      </w:r>
      <w:proofErr w:type="spellEnd"/>
      <w:r w:rsidRPr="000901E5">
        <w:rPr>
          <w:szCs w:val="28"/>
        </w:rPr>
        <w:t xml:space="preserve"> </w:t>
      </w:r>
      <w:proofErr w:type="spellStart"/>
      <w:r w:rsidRPr="000901E5">
        <w:rPr>
          <w:szCs w:val="28"/>
        </w:rPr>
        <w:t>việc</w:t>
      </w:r>
      <w:proofErr w:type="spellEnd"/>
      <w:r w:rsidRPr="000901E5">
        <w:rPr>
          <w:szCs w:val="28"/>
        </w:rPr>
        <w:t xml:space="preserve"> </w:t>
      </w:r>
      <w:proofErr w:type="spellStart"/>
      <w:r w:rsidRPr="000901E5">
        <w:rPr>
          <w:szCs w:val="28"/>
        </w:rPr>
        <w:t>hướng</w:t>
      </w:r>
      <w:proofErr w:type="spellEnd"/>
      <w:r w:rsidRPr="000901E5">
        <w:rPr>
          <w:szCs w:val="28"/>
        </w:rPr>
        <w:t xml:space="preserve"> </w:t>
      </w:r>
      <w:proofErr w:type="spellStart"/>
      <w:r w:rsidRPr="000901E5">
        <w:rPr>
          <w:szCs w:val="28"/>
        </w:rPr>
        <w:t>dẫn</w:t>
      </w:r>
      <w:proofErr w:type="spellEnd"/>
      <w:r w:rsidRPr="000901E5">
        <w:rPr>
          <w:szCs w:val="28"/>
        </w:rPr>
        <w:t xml:space="preserve"> </w:t>
      </w:r>
      <w:proofErr w:type="spellStart"/>
      <w:r w:rsidRPr="000901E5">
        <w:rPr>
          <w:szCs w:val="28"/>
        </w:rPr>
        <w:t>một</w:t>
      </w:r>
      <w:proofErr w:type="spellEnd"/>
      <w:r w:rsidRPr="000901E5">
        <w:rPr>
          <w:szCs w:val="28"/>
        </w:rPr>
        <w:t xml:space="preserve"> </w:t>
      </w:r>
      <w:proofErr w:type="spellStart"/>
      <w:r w:rsidRPr="000901E5">
        <w:rPr>
          <w:szCs w:val="28"/>
        </w:rPr>
        <w:t>số</w:t>
      </w:r>
      <w:proofErr w:type="spellEnd"/>
      <w:r w:rsidRPr="000901E5">
        <w:rPr>
          <w:szCs w:val="28"/>
        </w:rPr>
        <w:t xml:space="preserve"> </w:t>
      </w:r>
      <w:proofErr w:type="spellStart"/>
      <w:r w:rsidRPr="000901E5">
        <w:rPr>
          <w:szCs w:val="28"/>
        </w:rPr>
        <w:t>nội</w:t>
      </w:r>
      <w:proofErr w:type="spellEnd"/>
      <w:r w:rsidRPr="000901E5">
        <w:rPr>
          <w:szCs w:val="28"/>
        </w:rPr>
        <w:t xml:space="preserve"> dung </w:t>
      </w:r>
      <w:proofErr w:type="spellStart"/>
      <w:r w:rsidRPr="000901E5">
        <w:rPr>
          <w:szCs w:val="28"/>
        </w:rPr>
        <w:t>tham</w:t>
      </w:r>
      <w:proofErr w:type="spellEnd"/>
      <w:r w:rsidRPr="000901E5">
        <w:rPr>
          <w:szCs w:val="28"/>
        </w:rPr>
        <w:t xml:space="preserve"> </w:t>
      </w:r>
      <w:proofErr w:type="spellStart"/>
      <w:r w:rsidRPr="000901E5">
        <w:rPr>
          <w:szCs w:val="28"/>
        </w:rPr>
        <w:t>khảo</w:t>
      </w:r>
      <w:proofErr w:type="spellEnd"/>
      <w:r w:rsidRPr="000901E5">
        <w:rPr>
          <w:szCs w:val="28"/>
        </w:rPr>
        <w:t xml:space="preserve"> </w:t>
      </w:r>
      <w:proofErr w:type="spellStart"/>
      <w:r w:rsidRPr="000901E5">
        <w:rPr>
          <w:szCs w:val="28"/>
        </w:rPr>
        <w:t>phục</w:t>
      </w:r>
      <w:proofErr w:type="spellEnd"/>
      <w:r w:rsidRPr="000901E5">
        <w:rPr>
          <w:szCs w:val="28"/>
        </w:rPr>
        <w:t xml:space="preserve"> </w:t>
      </w:r>
      <w:proofErr w:type="spellStart"/>
      <w:r w:rsidRPr="000901E5">
        <w:rPr>
          <w:szCs w:val="28"/>
        </w:rPr>
        <w:t>vụ</w:t>
      </w:r>
      <w:proofErr w:type="spellEnd"/>
      <w:r w:rsidRPr="000901E5">
        <w:rPr>
          <w:szCs w:val="28"/>
        </w:rPr>
        <w:t xml:space="preserve"> </w:t>
      </w:r>
      <w:proofErr w:type="spellStart"/>
      <w:r w:rsidRPr="000901E5">
        <w:rPr>
          <w:szCs w:val="28"/>
        </w:rPr>
        <w:t>việc</w:t>
      </w:r>
      <w:proofErr w:type="spellEnd"/>
      <w:r w:rsidRPr="000901E5">
        <w:rPr>
          <w:szCs w:val="28"/>
        </w:rPr>
        <w:t xml:space="preserve"> </w:t>
      </w:r>
      <w:proofErr w:type="spellStart"/>
      <w:r w:rsidRPr="000901E5">
        <w:rPr>
          <w:szCs w:val="28"/>
        </w:rPr>
        <w:t>đổi</w:t>
      </w:r>
      <w:proofErr w:type="spellEnd"/>
      <w:r w:rsidRPr="000901E5">
        <w:rPr>
          <w:szCs w:val="28"/>
        </w:rPr>
        <w:t xml:space="preserve"> </w:t>
      </w:r>
      <w:proofErr w:type="spellStart"/>
      <w:r w:rsidRPr="000901E5">
        <w:rPr>
          <w:szCs w:val="28"/>
        </w:rPr>
        <w:t>mới</w:t>
      </w:r>
      <w:proofErr w:type="spellEnd"/>
      <w:r w:rsidRPr="000901E5">
        <w:rPr>
          <w:szCs w:val="28"/>
        </w:rPr>
        <w:t xml:space="preserve">, </w:t>
      </w:r>
      <w:proofErr w:type="spellStart"/>
      <w:r w:rsidRPr="000901E5">
        <w:rPr>
          <w:szCs w:val="28"/>
        </w:rPr>
        <w:t>nâng</w:t>
      </w:r>
      <w:proofErr w:type="spellEnd"/>
      <w:r w:rsidRPr="000901E5">
        <w:rPr>
          <w:szCs w:val="28"/>
        </w:rPr>
        <w:t xml:space="preserve"> </w:t>
      </w:r>
      <w:proofErr w:type="spellStart"/>
      <w:r w:rsidRPr="000901E5">
        <w:rPr>
          <w:szCs w:val="28"/>
        </w:rPr>
        <w:t>cao</w:t>
      </w:r>
      <w:proofErr w:type="spellEnd"/>
      <w:r w:rsidRPr="000901E5">
        <w:rPr>
          <w:szCs w:val="28"/>
        </w:rPr>
        <w:t xml:space="preserve"> </w:t>
      </w:r>
      <w:proofErr w:type="spellStart"/>
      <w:r w:rsidRPr="000901E5">
        <w:rPr>
          <w:szCs w:val="28"/>
        </w:rPr>
        <w:t>chất</w:t>
      </w:r>
      <w:proofErr w:type="spellEnd"/>
      <w:r w:rsidRPr="000901E5">
        <w:rPr>
          <w:szCs w:val="28"/>
        </w:rPr>
        <w:t xml:space="preserve"> </w:t>
      </w:r>
      <w:proofErr w:type="spellStart"/>
      <w:r w:rsidRPr="000901E5">
        <w:rPr>
          <w:szCs w:val="28"/>
        </w:rPr>
        <w:t>lượng</w:t>
      </w:r>
      <w:proofErr w:type="spellEnd"/>
      <w:r w:rsidRPr="000901E5">
        <w:rPr>
          <w:szCs w:val="28"/>
        </w:rPr>
        <w:t xml:space="preserve"> </w:t>
      </w:r>
      <w:proofErr w:type="spellStart"/>
      <w:r w:rsidRPr="000901E5">
        <w:rPr>
          <w:szCs w:val="28"/>
        </w:rPr>
        <w:t>sinh</w:t>
      </w:r>
      <w:proofErr w:type="spellEnd"/>
      <w:r w:rsidRPr="000901E5">
        <w:rPr>
          <w:szCs w:val="28"/>
        </w:rPr>
        <w:t xml:space="preserve"> </w:t>
      </w:r>
      <w:proofErr w:type="spellStart"/>
      <w:r w:rsidRPr="000901E5">
        <w:rPr>
          <w:szCs w:val="28"/>
        </w:rPr>
        <w:t>hoạt</w:t>
      </w:r>
      <w:proofErr w:type="spellEnd"/>
      <w:r w:rsidRPr="000901E5">
        <w:rPr>
          <w:szCs w:val="28"/>
        </w:rPr>
        <w:t xml:space="preserve"> chi </w:t>
      </w:r>
      <w:proofErr w:type="spellStart"/>
      <w:r w:rsidRPr="000901E5">
        <w:rPr>
          <w:szCs w:val="28"/>
        </w:rPr>
        <w:t>bộ</w:t>
      </w:r>
      <w:proofErr w:type="spellEnd"/>
      <w:r w:rsidRPr="000901E5">
        <w:rPr>
          <w:szCs w:val="28"/>
        </w:rPr>
        <w:t xml:space="preserve"> </w:t>
      </w:r>
      <w:proofErr w:type="spellStart"/>
      <w:r w:rsidRPr="000901E5">
        <w:rPr>
          <w:szCs w:val="28"/>
        </w:rPr>
        <w:t>và</w:t>
      </w:r>
      <w:proofErr w:type="spellEnd"/>
      <w:r w:rsidRPr="000901E5">
        <w:rPr>
          <w:szCs w:val="28"/>
        </w:rPr>
        <w:t xml:space="preserve"> </w:t>
      </w:r>
      <w:proofErr w:type="spellStart"/>
      <w:r w:rsidRPr="000901E5">
        <w:rPr>
          <w:szCs w:val="28"/>
        </w:rPr>
        <w:t>đánh</w:t>
      </w:r>
      <w:proofErr w:type="spellEnd"/>
      <w:r w:rsidRPr="000901E5">
        <w:rPr>
          <w:szCs w:val="28"/>
        </w:rPr>
        <w:t xml:space="preserve"> </w:t>
      </w:r>
      <w:proofErr w:type="spellStart"/>
      <w:r w:rsidRPr="000901E5">
        <w:rPr>
          <w:szCs w:val="28"/>
        </w:rPr>
        <w:t>giá</w:t>
      </w:r>
      <w:proofErr w:type="spellEnd"/>
      <w:r w:rsidRPr="000901E5">
        <w:rPr>
          <w:szCs w:val="28"/>
        </w:rPr>
        <w:t xml:space="preserve"> </w:t>
      </w:r>
      <w:proofErr w:type="spellStart"/>
      <w:r w:rsidRPr="000901E5">
        <w:rPr>
          <w:szCs w:val="28"/>
        </w:rPr>
        <w:t>chất</w:t>
      </w:r>
      <w:proofErr w:type="spellEnd"/>
      <w:r w:rsidRPr="000901E5">
        <w:rPr>
          <w:szCs w:val="28"/>
        </w:rPr>
        <w:t xml:space="preserve"> </w:t>
      </w:r>
      <w:proofErr w:type="spellStart"/>
      <w:r w:rsidRPr="000901E5">
        <w:rPr>
          <w:szCs w:val="28"/>
        </w:rPr>
        <w:t>lượng</w:t>
      </w:r>
      <w:proofErr w:type="spellEnd"/>
      <w:r w:rsidRPr="000901E5">
        <w:rPr>
          <w:szCs w:val="28"/>
        </w:rPr>
        <w:t xml:space="preserve"> </w:t>
      </w:r>
      <w:proofErr w:type="spellStart"/>
      <w:r w:rsidRPr="000901E5">
        <w:rPr>
          <w:szCs w:val="28"/>
        </w:rPr>
        <w:t>sinh</w:t>
      </w:r>
      <w:proofErr w:type="spellEnd"/>
      <w:r w:rsidRPr="000901E5">
        <w:rPr>
          <w:szCs w:val="28"/>
        </w:rPr>
        <w:t xml:space="preserve"> </w:t>
      </w:r>
      <w:proofErr w:type="spellStart"/>
      <w:r w:rsidRPr="000901E5">
        <w:rPr>
          <w:szCs w:val="28"/>
        </w:rPr>
        <w:t>hoạt</w:t>
      </w:r>
      <w:proofErr w:type="spellEnd"/>
      <w:r w:rsidRPr="000901E5">
        <w:rPr>
          <w:szCs w:val="28"/>
        </w:rPr>
        <w:t xml:space="preserve"> chi </w:t>
      </w:r>
      <w:proofErr w:type="spellStart"/>
      <w:r w:rsidRPr="000901E5">
        <w:rPr>
          <w:szCs w:val="28"/>
        </w:rPr>
        <w:t>bộ</w:t>
      </w:r>
      <w:proofErr w:type="spellEnd"/>
      <w:r w:rsidRPr="000901E5">
        <w:rPr>
          <w:szCs w:val="28"/>
        </w:rPr>
        <w:t xml:space="preserve">. </w:t>
      </w:r>
      <w:r w:rsidRPr="000901E5">
        <w:rPr>
          <w:i/>
          <w:iCs/>
          <w:szCs w:val="28"/>
        </w:rPr>
        <w:t>(</w:t>
      </w:r>
      <w:proofErr w:type="spellStart"/>
      <w:r w:rsidRPr="000901E5">
        <w:rPr>
          <w:i/>
          <w:iCs/>
          <w:szCs w:val="28"/>
        </w:rPr>
        <w:t>Công</w:t>
      </w:r>
      <w:proofErr w:type="spellEnd"/>
      <w:r w:rsidRPr="000901E5">
        <w:rPr>
          <w:i/>
          <w:iCs/>
          <w:szCs w:val="28"/>
        </w:rPr>
        <w:t xml:space="preserve"> </w:t>
      </w:r>
      <w:proofErr w:type="spellStart"/>
      <w:r w:rsidRPr="000901E5">
        <w:rPr>
          <w:i/>
          <w:iCs/>
          <w:szCs w:val="28"/>
        </w:rPr>
        <w:t>văn</w:t>
      </w:r>
      <w:proofErr w:type="spellEnd"/>
      <w:r w:rsidRPr="000901E5">
        <w:rPr>
          <w:i/>
          <w:iCs/>
          <w:szCs w:val="28"/>
        </w:rPr>
        <w:t xml:space="preserve"> </w:t>
      </w:r>
      <w:proofErr w:type="spellStart"/>
      <w:r w:rsidRPr="000901E5">
        <w:rPr>
          <w:i/>
          <w:iCs/>
          <w:szCs w:val="28"/>
        </w:rPr>
        <w:t>số</w:t>
      </w:r>
      <w:proofErr w:type="spellEnd"/>
      <w:r w:rsidRPr="000901E5">
        <w:rPr>
          <w:i/>
          <w:iCs/>
          <w:szCs w:val="28"/>
        </w:rPr>
        <w:t xml:space="preserve"> 549-CV/ĐU</w:t>
      </w:r>
      <w:r w:rsidR="0003311A" w:rsidRPr="000901E5">
        <w:rPr>
          <w:i/>
          <w:iCs/>
          <w:szCs w:val="28"/>
        </w:rPr>
        <w:t>,</w:t>
      </w:r>
      <w:r w:rsidRPr="000901E5">
        <w:rPr>
          <w:i/>
          <w:iCs/>
          <w:szCs w:val="28"/>
        </w:rPr>
        <w:t xml:space="preserve"> </w:t>
      </w:r>
      <w:proofErr w:type="spellStart"/>
      <w:r w:rsidRPr="000901E5">
        <w:rPr>
          <w:i/>
          <w:iCs/>
          <w:szCs w:val="28"/>
        </w:rPr>
        <w:t>ngày</w:t>
      </w:r>
      <w:proofErr w:type="spellEnd"/>
      <w:r w:rsidRPr="000901E5">
        <w:rPr>
          <w:i/>
          <w:iCs/>
          <w:szCs w:val="28"/>
        </w:rPr>
        <w:t xml:space="preserve"> 24/4/2026 </w:t>
      </w:r>
      <w:proofErr w:type="spellStart"/>
      <w:r w:rsidRPr="000901E5">
        <w:rPr>
          <w:i/>
          <w:iCs/>
          <w:szCs w:val="28"/>
        </w:rPr>
        <w:t>của</w:t>
      </w:r>
      <w:proofErr w:type="spellEnd"/>
      <w:r w:rsidRPr="000901E5">
        <w:rPr>
          <w:i/>
          <w:iCs/>
          <w:szCs w:val="28"/>
        </w:rPr>
        <w:t xml:space="preserve"> Đảng </w:t>
      </w:r>
      <w:proofErr w:type="spellStart"/>
      <w:r w:rsidRPr="000901E5">
        <w:rPr>
          <w:i/>
          <w:iCs/>
          <w:szCs w:val="28"/>
        </w:rPr>
        <w:t>ủy</w:t>
      </w:r>
      <w:proofErr w:type="spellEnd"/>
      <w:r w:rsidRPr="000901E5">
        <w:rPr>
          <w:i/>
          <w:iCs/>
          <w:szCs w:val="28"/>
        </w:rPr>
        <w:t xml:space="preserve"> TTXVN</w:t>
      </w:r>
      <w:r w:rsidRPr="000901E5">
        <w:rPr>
          <w:rFonts w:eastAsia="Times New Roman"/>
          <w:i/>
          <w:iCs/>
          <w:szCs w:val="28"/>
        </w:rPr>
        <w:t>)</w:t>
      </w:r>
      <w:r w:rsidR="0003311A" w:rsidRPr="000901E5">
        <w:rPr>
          <w:rFonts w:eastAsia="Times New Roman"/>
          <w:i/>
          <w:iCs/>
          <w:szCs w:val="28"/>
        </w:rPr>
        <w:t>.</w:t>
      </w:r>
    </w:p>
    <w:p w14:paraId="2A120C6A" w14:textId="77777777" w:rsidR="0003311A" w:rsidRPr="000901E5" w:rsidRDefault="0003311A" w:rsidP="0003311A">
      <w:pPr>
        <w:shd w:val="clear" w:color="auto" w:fill="FFFFFF"/>
        <w:spacing w:after="0" w:line="360" w:lineRule="exact"/>
        <w:ind w:firstLine="457"/>
        <w:jc w:val="both"/>
        <w:rPr>
          <w:rFonts w:ascii="Times New Roman" w:eastAsia="Times New Roman" w:hAnsi="Times New Roman"/>
          <w:sz w:val="28"/>
          <w:szCs w:val="28"/>
        </w:rPr>
      </w:pPr>
      <w:r w:rsidRPr="000901E5">
        <w:rPr>
          <w:rFonts w:ascii="Times New Roman" w:eastAsia="Times New Roman" w:hAnsi="Times New Roman"/>
          <w:sz w:val="28"/>
          <w:szCs w:val="28"/>
          <w:lang w:val="en-US"/>
        </w:rPr>
        <w:t>-</w:t>
      </w:r>
      <w:r w:rsidR="00F63EE9" w:rsidRPr="000901E5">
        <w:rPr>
          <w:rFonts w:ascii="Times New Roman" w:eastAsia="Times New Roman" w:hAnsi="Times New Roman"/>
          <w:sz w:val="28"/>
          <w:szCs w:val="28"/>
        </w:rPr>
        <w:t xml:space="preserve"> Công văn số 124-CV/UBKTĐU, ngày 23/4/2026 của Ủy ban Kiểm tra Đảng ủy các cơ quan Đảng Trung ương về việc triển khai thực hiện Quy định về công tác kiểm tra, giám sát, kỷ luật của Đảng.</w:t>
      </w:r>
    </w:p>
    <w:p w14:paraId="3D9996CD" w14:textId="5E067276" w:rsidR="00A02B53" w:rsidRPr="000901E5" w:rsidRDefault="0003311A" w:rsidP="0003311A">
      <w:pPr>
        <w:shd w:val="clear" w:color="auto" w:fill="FFFFFF"/>
        <w:spacing w:after="0" w:line="360" w:lineRule="exact"/>
        <w:ind w:firstLine="457"/>
        <w:jc w:val="both"/>
        <w:rPr>
          <w:rFonts w:ascii="Times New Roman" w:hAnsi="Times New Roman"/>
          <w:sz w:val="28"/>
          <w:szCs w:val="28"/>
        </w:rPr>
      </w:pPr>
      <w:r w:rsidRPr="000901E5">
        <w:rPr>
          <w:rFonts w:ascii="Times New Roman" w:hAnsi="Times New Roman"/>
          <w:sz w:val="28"/>
          <w:szCs w:val="28"/>
          <w:lang w:val="en-US"/>
        </w:rPr>
        <w:t>-</w:t>
      </w:r>
      <w:r w:rsidR="00A02B53" w:rsidRPr="000901E5">
        <w:rPr>
          <w:rFonts w:ascii="Times New Roman" w:hAnsi="Times New Roman"/>
          <w:sz w:val="28"/>
          <w:szCs w:val="28"/>
        </w:rPr>
        <w:t xml:space="preserve"> Công văn số 185-CV/BTCĐU</w:t>
      </w:r>
      <w:r w:rsidRPr="000901E5">
        <w:rPr>
          <w:rFonts w:ascii="Times New Roman" w:hAnsi="Times New Roman"/>
          <w:sz w:val="28"/>
          <w:szCs w:val="28"/>
          <w:lang w:val="en-US"/>
        </w:rPr>
        <w:t>,</w:t>
      </w:r>
      <w:r w:rsidR="00A02B53" w:rsidRPr="000901E5">
        <w:rPr>
          <w:rFonts w:ascii="Times New Roman" w:hAnsi="Times New Roman"/>
          <w:sz w:val="28"/>
          <w:szCs w:val="28"/>
        </w:rPr>
        <w:t xml:space="preserve"> ngày 15/4/2026 của Ban Tổ chức Đảng ủy các cơ quan Đả</w:t>
      </w:r>
      <w:r w:rsidR="00160894" w:rsidRPr="000901E5">
        <w:rPr>
          <w:rFonts w:ascii="Times New Roman" w:hAnsi="Times New Roman"/>
          <w:sz w:val="28"/>
          <w:szCs w:val="28"/>
        </w:rPr>
        <w:t xml:space="preserve">ng </w:t>
      </w:r>
      <w:r w:rsidR="00160894" w:rsidRPr="000901E5">
        <w:rPr>
          <w:rFonts w:ascii="Times New Roman" w:hAnsi="Times New Roman"/>
          <w:sz w:val="28"/>
          <w:szCs w:val="28"/>
          <w:lang w:val="en-US"/>
        </w:rPr>
        <w:t>Trung ương</w:t>
      </w:r>
      <w:r w:rsidR="00A02B53" w:rsidRPr="000901E5">
        <w:rPr>
          <w:rFonts w:ascii="Times New Roman" w:hAnsi="Times New Roman"/>
          <w:sz w:val="28"/>
          <w:szCs w:val="28"/>
        </w:rPr>
        <w:t xml:space="preserve"> về việc triển khai phần mềm dữ liệu văn bản Ngành Tổ chức xây dựng Đảng.</w:t>
      </w:r>
    </w:p>
    <w:p w14:paraId="3DC20842" w14:textId="009ED9CD" w:rsidR="00A02B53" w:rsidRPr="000901E5" w:rsidRDefault="0003311A" w:rsidP="0003311A">
      <w:pPr>
        <w:spacing w:after="0" w:line="360" w:lineRule="exact"/>
        <w:ind w:firstLine="457"/>
        <w:jc w:val="both"/>
        <w:rPr>
          <w:rFonts w:ascii="Times New Roman" w:hAnsi="Times New Roman"/>
          <w:i/>
          <w:iCs/>
          <w:sz w:val="28"/>
          <w:szCs w:val="28"/>
        </w:rPr>
      </w:pPr>
      <w:r w:rsidRPr="000901E5">
        <w:rPr>
          <w:rFonts w:ascii="Times New Roman" w:hAnsi="Times New Roman"/>
          <w:sz w:val="28"/>
          <w:szCs w:val="28"/>
          <w:lang w:val="en-US"/>
        </w:rPr>
        <w:t>-</w:t>
      </w:r>
      <w:r w:rsidR="00160894" w:rsidRPr="000901E5">
        <w:rPr>
          <w:rFonts w:ascii="Times New Roman" w:hAnsi="Times New Roman"/>
          <w:sz w:val="28"/>
          <w:szCs w:val="28"/>
          <w:lang w:val="en-US"/>
        </w:rPr>
        <w:t xml:space="preserve"> </w:t>
      </w:r>
      <w:r w:rsidR="00A02B53" w:rsidRPr="000901E5">
        <w:rPr>
          <w:rFonts w:ascii="Times New Roman" w:hAnsi="Times New Roman"/>
          <w:sz w:val="28"/>
          <w:szCs w:val="28"/>
        </w:rPr>
        <w:t xml:space="preserve">Công văn số 236-CV/ĐU, ngày 30/01/2026 của Đảng ủy các cơ quan Đảng Trung ương về việc triển khai thủ tục hành chính của Đảng trên môi trường điện tử. </w:t>
      </w:r>
    </w:p>
    <w:p w14:paraId="1565B4FC" w14:textId="5E0BBE3B" w:rsidR="0003311A" w:rsidRPr="000901E5" w:rsidRDefault="0003311A" w:rsidP="0003311A">
      <w:pPr>
        <w:shd w:val="clear" w:color="auto" w:fill="FFFFFF"/>
        <w:spacing w:after="0" w:line="360" w:lineRule="exact"/>
        <w:ind w:firstLine="458"/>
        <w:jc w:val="both"/>
        <w:rPr>
          <w:rFonts w:ascii="Times New Roman" w:hAnsi="Times New Roman"/>
          <w:b/>
          <w:i/>
          <w:sz w:val="28"/>
          <w:szCs w:val="28"/>
          <w:lang w:val="en-US"/>
        </w:rPr>
      </w:pPr>
      <w:r w:rsidRPr="000901E5">
        <w:rPr>
          <w:rFonts w:ascii="Times New Roman" w:hAnsi="Times New Roman"/>
          <w:b/>
          <w:i/>
          <w:sz w:val="28"/>
          <w:szCs w:val="28"/>
          <w:lang w:val="en-US"/>
        </w:rPr>
        <w:t xml:space="preserve">* Văn bản của Đảng ủy TTXVN </w:t>
      </w:r>
    </w:p>
    <w:p w14:paraId="3FF2185B" w14:textId="77777777" w:rsidR="00C13271" w:rsidRPr="000901E5" w:rsidRDefault="00C13271" w:rsidP="00C13271">
      <w:pPr>
        <w:pStyle w:val="xmsolistparagraph"/>
        <w:shd w:val="clear" w:color="auto" w:fill="FFFFFF"/>
        <w:spacing w:before="0" w:beforeAutospacing="0" w:after="0" w:afterAutospacing="0"/>
        <w:ind w:firstLine="457"/>
        <w:jc w:val="both"/>
        <w:rPr>
          <w:sz w:val="28"/>
          <w:szCs w:val="28"/>
        </w:rPr>
      </w:pPr>
      <w:r w:rsidRPr="000901E5">
        <w:rPr>
          <w:sz w:val="28"/>
          <w:szCs w:val="28"/>
        </w:rPr>
        <w:t xml:space="preserve">- </w:t>
      </w:r>
      <w:proofErr w:type="spellStart"/>
      <w:r w:rsidRPr="000901E5">
        <w:rPr>
          <w:sz w:val="28"/>
          <w:szCs w:val="28"/>
        </w:rPr>
        <w:t>Công</w:t>
      </w:r>
      <w:proofErr w:type="spellEnd"/>
      <w:r w:rsidRPr="000901E5">
        <w:rPr>
          <w:sz w:val="28"/>
          <w:szCs w:val="28"/>
        </w:rPr>
        <w:t xml:space="preserve"> </w:t>
      </w:r>
      <w:proofErr w:type="spellStart"/>
      <w:r w:rsidRPr="000901E5">
        <w:rPr>
          <w:sz w:val="28"/>
          <w:szCs w:val="28"/>
        </w:rPr>
        <w:t>văn</w:t>
      </w:r>
      <w:proofErr w:type="spellEnd"/>
      <w:r w:rsidRPr="000901E5">
        <w:rPr>
          <w:sz w:val="28"/>
          <w:szCs w:val="28"/>
        </w:rPr>
        <w:t xml:space="preserve"> </w:t>
      </w:r>
      <w:proofErr w:type="spellStart"/>
      <w:r w:rsidRPr="000901E5">
        <w:rPr>
          <w:sz w:val="28"/>
          <w:szCs w:val="28"/>
        </w:rPr>
        <w:t>số</w:t>
      </w:r>
      <w:proofErr w:type="spellEnd"/>
      <w:r w:rsidRPr="000901E5">
        <w:rPr>
          <w:sz w:val="28"/>
          <w:szCs w:val="28"/>
        </w:rPr>
        <w:t xml:space="preserve"> 505-CV/ĐU, </w:t>
      </w:r>
      <w:proofErr w:type="spellStart"/>
      <w:r w:rsidRPr="000901E5">
        <w:rPr>
          <w:sz w:val="28"/>
          <w:szCs w:val="28"/>
        </w:rPr>
        <w:t>ngày</w:t>
      </w:r>
      <w:proofErr w:type="spellEnd"/>
      <w:r w:rsidRPr="000901E5">
        <w:rPr>
          <w:sz w:val="28"/>
          <w:szCs w:val="28"/>
        </w:rPr>
        <w:t xml:space="preserve"> 07/4/2026 </w:t>
      </w:r>
      <w:proofErr w:type="spellStart"/>
      <w:r w:rsidRPr="000901E5">
        <w:rPr>
          <w:sz w:val="28"/>
          <w:szCs w:val="28"/>
        </w:rPr>
        <w:t>của</w:t>
      </w:r>
      <w:proofErr w:type="spellEnd"/>
      <w:r w:rsidRPr="000901E5">
        <w:rPr>
          <w:sz w:val="28"/>
          <w:szCs w:val="28"/>
        </w:rPr>
        <w:t xml:space="preserve"> Đảng </w:t>
      </w:r>
      <w:proofErr w:type="spellStart"/>
      <w:r w:rsidRPr="000901E5">
        <w:rPr>
          <w:sz w:val="28"/>
          <w:szCs w:val="28"/>
        </w:rPr>
        <w:t>ủy</w:t>
      </w:r>
      <w:proofErr w:type="spellEnd"/>
      <w:r w:rsidRPr="000901E5">
        <w:rPr>
          <w:sz w:val="28"/>
          <w:szCs w:val="28"/>
        </w:rPr>
        <w:t xml:space="preserve"> TTXVN </w:t>
      </w:r>
      <w:proofErr w:type="spellStart"/>
      <w:r w:rsidRPr="000901E5">
        <w:rPr>
          <w:sz w:val="28"/>
          <w:szCs w:val="28"/>
        </w:rPr>
        <w:t>về</w:t>
      </w:r>
      <w:proofErr w:type="spellEnd"/>
      <w:r w:rsidRPr="000901E5">
        <w:rPr>
          <w:sz w:val="28"/>
          <w:szCs w:val="28"/>
        </w:rPr>
        <w:t xml:space="preserve"> </w:t>
      </w:r>
      <w:proofErr w:type="spellStart"/>
      <w:r w:rsidRPr="000901E5">
        <w:rPr>
          <w:sz w:val="28"/>
          <w:szCs w:val="28"/>
        </w:rPr>
        <w:t>việc</w:t>
      </w:r>
      <w:proofErr w:type="spellEnd"/>
      <w:r w:rsidRPr="000901E5">
        <w:rPr>
          <w:sz w:val="28"/>
          <w:szCs w:val="28"/>
        </w:rPr>
        <w:t xml:space="preserve"> </w:t>
      </w:r>
      <w:proofErr w:type="spellStart"/>
      <w:r w:rsidRPr="000901E5">
        <w:rPr>
          <w:sz w:val="28"/>
          <w:szCs w:val="28"/>
        </w:rPr>
        <w:t>tổ</w:t>
      </w:r>
      <w:proofErr w:type="spellEnd"/>
      <w:r w:rsidRPr="000901E5">
        <w:rPr>
          <w:sz w:val="28"/>
          <w:szCs w:val="28"/>
        </w:rPr>
        <w:t xml:space="preserve"> </w:t>
      </w:r>
      <w:proofErr w:type="spellStart"/>
      <w:r w:rsidRPr="000901E5">
        <w:rPr>
          <w:sz w:val="28"/>
          <w:szCs w:val="28"/>
        </w:rPr>
        <w:t>chức</w:t>
      </w:r>
      <w:proofErr w:type="spellEnd"/>
      <w:r w:rsidRPr="000901E5">
        <w:rPr>
          <w:sz w:val="28"/>
          <w:szCs w:val="28"/>
        </w:rPr>
        <w:t xml:space="preserve"> </w:t>
      </w:r>
      <w:proofErr w:type="spellStart"/>
      <w:r w:rsidRPr="000901E5">
        <w:rPr>
          <w:sz w:val="28"/>
          <w:szCs w:val="28"/>
        </w:rPr>
        <w:t>Cuộc</w:t>
      </w:r>
      <w:proofErr w:type="spellEnd"/>
      <w:r w:rsidRPr="000901E5">
        <w:rPr>
          <w:sz w:val="28"/>
          <w:szCs w:val="28"/>
        </w:rPr>
        <w:t xml:space="preserve"> </w:t>
      </w:r>
      <w:proofErr w:type="spellStart"/>
      <w:r w:rsidRPr="000901E5">
        <w:rPr>
          <w:sz w:val="28"/>
          <w:szCs w:val="28"/>
        </w:rPr>
        <w:t>thi</w:t>
      </w:r>
      <w:proofErr w:type="spellEnd"/>
      <w:r w:rsidRPr="000901E5">
        <w:rPr>
          <w:sz w:val="28"/>
          <w:szCs w:val="28"/>
        </w:rPr>
        <w:t xml:space="preserve"> </w:t>
      </w:r>
      <w:proofErr w:type="spellStart"/>
      <w:r w:rsidRPr="000901E5">
        <w:rPr>
          <w:sz w:val="28"/>
          <w:szCs w:val="28"/>
        </w:rPr>
        <w:t>chính</w:t>
      </w:r>
      <w:proofErr w:type="spellEnd"/>
      <w:r w:rsidRPr="000901E5">
        <w:rPr>
          <w:sz w:val="28"/>
          <w:szCs w:val="28"/>
        </w:rPr>
        <w:t xml:space="preserve"> </w:t>
      </w:r>
      <w:proofErr w:type="spellStart"/>
      <w:r w:rsidRPr="000901E5">
        <w:rPr>
          <w:sz w:val="28"/>
          <w:szCs w:val="28"/>
        </w:rPr>
        <w:t>luận</w:t>
      </w:r>
      <w:proofErr w:type="spellEnd"/>
      <w:r w:rsidRPr="000901E5">
        <w:rPr>
          <w:sz w:val="28"/>
          <w:szCs w:val="28"/>
        </w:rPr>
        <w:t xml:space="preserve"> </w:t>
      </w:r>
      <w:proofErr w:type="spellStart"/>
      <w:r w:rsidRPr="000901E5">
        <w:rPr>
          <w:sz w:val="28"/>
          <w:szCs w:val="28"/>
        </w:rPr>
        <w:t>về</w:t>
      </w:r>
      <w:proofErr w:type="spellEnd"/>
      <w:r w:rsidRPr="000901E5">
        <w:rPr>
          <w:sz w:val="28"/>
          <w:szCs w:val="28"/>
        </w:rPr>
        <w:t xml:space="preserve"> </w:t>
      </w:r>
      <w:proofErr w:type="spellStart"/>
      <w:r w:rsidRPr="000901E5">
        <w:rPr>
          <w:sz w:val="28"/>
          <w:szCs w:val="28"/>
        </w:rPr>
        <w:t>bảo</w:t>
      </w:r>
      <w:proofErr w:type="spellEnd"/>
      <w:r w:rsidRPr="000901E5">
        <w:rPr>
          <w:sz w:val="28"/>
          <w:szCs w:val="28"/>
        </w:rPr>
        <w:t xml:space="preserve"> </w:t>
      </w:r>
      <w:proofErr w:type="spellStart"/>
      <w:r w:rsidRPr="000901E5">
        <w:rPr>
          <w:sz w:val="28"/>
          <w:szCs w:val="28"/>
        </w:rPr>
        <w:t>vệ</w:t>
      </w:r>
      <w:proofErr w:type="spellEnd"/>
      <w:r w:rsidRPr="000901E5">
        <w:rPr>
          <w:sz w:val="28"/>
          <w:szCs w:val="28"/>
        </w:rPr>
        <w:t xml:space="preserve"> </w:t>
      </w:r>
      <w:proofErr w:type="spellStart"/>
      <w:r w:rsidRPr="000901E5">
        <w:rPr>
          <w:sz w:val="28"/>
          <w:szCs w:val="28"/>
        </w:rPr>
        <w:t>nền</w:t>
      </w:r>
      <w:proofErr w:type="spellEnd"/>
      <w:r w:rsidRPr="000901E5">
        <w:rPr>
          <w:sz w:val="28"/>
          <w:szCs w:val="28"/>
        </w:rPr>
        <w:t xml:space="preserve"> </w:t>
      </w:r>
      <w:proofErr w:type="spellStart"/>
      <w:r w:rsidRPr="000901E5">
        <w:rPr>
          <w:sz w:val="28"/>
          <w:szCs w:val="28"/>
        </w:rPr>
        <w:t>tảng</w:t>
      </w:r>
      <w:proofErr w:type="spellEnd"/>
      <w:r w:rsidRPr="000901E5">
        <w:rPr>
          <w:sz w:val="28"/>
          <w:szCs w:val="28"/>
        </w:rPr>
        <w:t xml:space="preserve"> </w:t>
      </w:r>
      <w:proofErr w:type="spellStart"/>
      <w:r w:rsidRPr="000901E5">
        <w:rPr>
          <w:sz w:val="28"/>
          <w:szCs w:val="28"/>
        </w:rPr>
        <w:t>tư</w:t>
      </w:r>
      <w:proofErr w:type="spellEnd"/>
      <w:r w:rsidRPr="000901E5">
        <w:rPr>
          <w:sz w:val="28"/>
          <w:szCs w:val="28"/>
        </w:rPr>
        <w:t xml:space="preserve"> </w:t>
      </w:r>
      <w:proofErr w:type="spellStart"/>
      <w:r w:rsidRPr="000901E5">
        <w:rPr>
          <w:sz w:val="28"/>
          <w:szCs w:val="28"/>
        </w:rPr>
        <w:t>tưởng</w:t>
      </w:r>
      <w:proofErr w:type="spellEnd"/>
      <w:r w:rsidRPr="000901E5">
        <w:rPr>
          <w:sz w:val="28"/>
          <w:szCs w:val="28"/>
        </w:rPr>
        <w:t xml:space="preserve"> </w:t>
      </w:r>
      <w:proofErr w:type="spellStart"/>
      <w:r w:rsidRPr="000901E5">
        <w:rPr>
          <w:sz w:val="28"/>
          <w:szCs w:val="28"/>
        </w:rPr>
        <w:t>của</w:t>
      </w:r>
      <w:proofErr w:type="spellEnd"/>
      <w:r w:rsidRPr="000901E5">
        <w:rPr>
          <w:sz w:val="28"/>
          <w:szCs w:val="28"/>
        </w:rPr>
        <w:t xml:space="preserve"> Đảng (</w:t>
      </w:r>
      <w:proofErr w:type="spellStart"/>
      <w:r w:rsidRPr="000901E5">
        <w:rPr>
          <w:sz w:val="28"/>
          <w:szCs w:val="28"/>
        </w:rPr>
        <w:t>cấp</w:t>
      </w:r>
      <w:proofErr w:type="spellEnd"/>
      <w:r w:rsidRPr="000901E5">
        <w:rPr>
          <w:sz w:val="28"/>
          <w:szCs w:val="28"/>
        </w:rPr>
        <w:t xml:space="preserve"> Đảng </w:t>
      </w:r>
      <w:proofErr w:type="spellStart"/>
      <w:r w:rsidRPr="000901E5">
        <w:rPr>
          <w:sz w:val="28"/>
          <w:szCs w:val="28"/>
        </w:rPr>
        <w:t>bộ</w:t>
      </w:r>
      <w:proofErr w:type="spellEnd"/>
      <w:r w:rsidRPr="000901E5">
        <w:rPr>
          <w:sz w:val="28"/>
          <w:szCs w:val="28"/>
        </w:rPr>
        <w:t xml:space="preserve"> </w:t>
      </w:r>
      <w:proofErr w:type="spellStart"/>
      <w:r w:rsidRPr="000901E5">
        <w:rPr>
          <w:sz w:val="28"/>
          <w:szCs w:val="28"/>
        </w:rPr>
        <w:t>các</w:t>
      </w:r>
      <w:proofErr w:type="spellEnd"/>
      <w:r w:rsidRPr="000901E5">
        <w:rPr>
          <w:sz w:val="28"/>
          <w:szCs w:val="28"/>
        </w:rPr>
        <w:t xml:space="preserve"> </w:t>
      </w:r>
      <w:proofErr w:type="spellStart"/>
      <w:r w:rsidRPr="000901E5">
        <w:rPr>
          <w:sz w:val="28"/>
          <w:szCs w:val="28"/>
        </w:rPr>
        <w:t>cơ</w:t>
      </w:r>
      <w:proofErr w:type="spellEnd"/>
      <w:r w:rsidRPr="000901E5">
        <w:rPr>
          <w:sz w:val="28"/>
          <w:szCs w:val="28"/>
        </w:rPr>
        <w:t xml:space="preserve"> </w:t>
      </w:r>
      <w:proofErr w:type="spellStart"/>
      <w:r w:rsidRPr="000901E5">
        <w:rPr>
          <w:sz w:val="28"/>
          <w:szCs w:val="28"/>
        </w:rPr>
        <w:t>quan</w:t>
      </w:r>
      <w:proofErr w:type="spellEnd"/>
      <w:r w:rsidRPr="000901E5">
        <w:rPr>
          <w:sz w:val="28"/>
          <w:szCs w:val="28"/>
        </w:rPr>
        <w:t xml:space="preserve"> Đảng </w:t>
      </w:r>
      <w:proofErr w:type="spellStart"/>
      <w:r w:rsidRPr="000901E5">
        <w:rPr>
          <w:sz w:val="28"/>
          <w:szCs w:val="28"/>
        </w:rPr>
        <w:t>Trung</w:t>
      </w:r>
      <w:proofErr w:type="spellEnd"/>
      <w:r w:rsidRPr="000901E5">
        <w:rPr>
          <w:sz w:val="28"/>
          <w:szCs w:val="28"/>
        </w:rPr>
        <w:t xml:space="preserve"> </w:t>
      </w:r>
      <w:proofErr w:type="spellStart"/>
      <w:r w:rsidRPr="000901E5">
        <w:rPr>
          <w:sz w:val="28"/>
          <w:szCs w:val="28"/>
        </w:rPr>
        <w:t>ương</w:t>
      </w:r>
      <w:proofErr w:type="spellEnd"/>
      <w:r w:rsidRPr="000901E5">
        <w:rPr>
          <w:sz w:val="28"/>
          <w:szCs w:val="28"/>
        </w:rPr>
        <w:t xml:space="preserve">) </w:t>
      </w:r>
      <w:proofErr w:type="spellStart"/>
      <w:r w:rsidRPr="000901E5">
        <w:rPr>
          <w:sz w:val="28"/>
          <w:szCs w:val="28"/>
        </w:rPr>
        <w:t>năm</w:t>
      </w:r>
      <w:proofErr w:type="spellEnd"/>
      <w:r w:rsidRPr="000901E5">
        <w:rPr>
          <w:sz w:val="28"/>
          <w:szCs w:val="28"/>
        </w:rPr>
        <w:t xml:space="preserve"> 2026.</w:t>
      </w:r>
    </w:p>
    <w:p w14:paraId="53DBC1F8" w14:textId="1E9EDF67" w:rsidR="00E6097B" w:rsidRPr="000901E5" w:rsidRDefault="00E6097B" w:rsidP="00C13271">
      <w:pPr>
        <w:pStyle w:val="xmsolistparagraph"/>
        <w:shd w:val="clear" w:color="auto" w:fill="FFFFFF"/>
        <w:spacing w:before="0" w:beforeAutospacing="0" w:after="0" w:afterAutospacing="0"/>
        <w:ind w:firstLine="457"/>
        <w:jc w:val="both"/>
        <w:rPr>
          <w:sz w:val="28"/>
          <w:szCs w:val="28"/>
        </w:rPr>
      </w:pPr>
      <w:r w:rsidRPr="000901E5">
        <w:rPr>
          <w:sz w:val="28"/>
          <w:szCs w:val="28"/>
        </w:rPr>
        <w:t xml:space="preserve">- </w:t>
      </w:r>
      <w:proofErr w:type="spellStart"/>
      <w:r w:rsidRPr="000901E5">
        <w:rPr>
          <w:sz w:val="28"/>
          <w:szCs w:val="28"/>
        </w:rPr>
        <w:t>Công</w:t>
      </w:r>
      <w:proofErr w:type="spellEnd"/>
      <w:r w:rsidRPr="000901E5">
        <w:rPr>
          <w:sz w:val="28"/>
          <w:szCs w:val="28"/>
        </w:rPr>
        <w:t xml:space="preserve"> </w:t>
      </w:r>
      <w:proofErr w:type="spellStart"/>
      <w:r w:rsidRPr="000901E5">
        <w:rPr>
          <w:sz w:val="28"/>
          <w:szCs w:val="28"/>
        </w:rPr>
        <w:t>văn</w:t>
      </w:r>
      <w:proofErr w:type="spellEnd"/>
      <w:r w:rsidRPr="000901E5">
        <w:rPr>
          <w:sz w:val="28"/>
          <w:szCs w:val="28"/>
        </w:rPr>
        <w:t xml:space="preserve"> </w:t>
      </w:r>
      <w:proofErr w:type="spellStart"/>
      <w:r w:rsidRPr="000901E5">
        <w:rPr>
          <w:sz w:val="28"/>
          <w:szCs w:val="28"/>
        </w:rPr>
        <w:t>số</w:t>
      </w:r>
      <w:proofErr w:type="spellEnd"/>
      <w:r w:rsidRPr="000901E5">
        <w:rPr>
          <w:sz w:val="28"/>
          <w:szCs w:val="28"/>
        </w:rPr>
        <w:t xml:space="preserve"> 537-CV/ĐU, </w:t>
      </w:r>
      <w:proofErr w:type="spellStart"/>
      <w:r w:rsidRPr="000901E5">
        <w:rPr>
          <w:sz w:val="28"/>
          <w:szCs w:val="28"/>
        </w:rPr>
        <w:t>ngày</w:t>
      </w:r>
      <w:proofErr w:type="spellEnd"/>
      <w:r w:rsidRPr="000901E5">
        <w:rPr>
          <w:sz w:val="28"/>
          <w:szCs w:val="28"/>
        </w:rPr>
        <w:t xml:space="preserve"> 16/4/2026 </w:t>
      </w:r>
      <w:proofErr w:type="spellStart"/>
      <w:r w:rsidRPr="000901E5">
        <w:rPr>
          <w:sz w:val="28"/>
          <w:szCs w:val="28"/>
        </w:rPr>
        <w:t>của</w:t>
      </w:r>
      <w:proofErr w:type="spellEnd"/>
      <w:r w:rsidRPr="000901E5">
        <w:rPr>
          <w:sz w:val="28"/>
          <w:szCs w:val="28"/>
        </w:rPr>
        <w:t xml:space="preserve"> Đảng </w:t>
      </w:r>
      <w:proofErr w:type="spellStart"/>
      <w:r w:rsidRPr="000901E5">
        <w:rPr>
          <w:sz w:val="28"/>
          <w:szCs w:val="28"/>
        </w:rPr>
        <w:t>ủy</w:t>
      </w:r>
      <w:proofErr w:type="spellEnd"/>
      <w:r w:rsidRPr="000901E5">
        <w:rPr>
          <w:sz w:val="28"/>
          <w:szCs w:val="28"/>
        </w:rPr>
        <w:t xml:space="preserve"> TTXVN </w:t>
      </w:r>
      <w:proofErr w:type="spellStart"/>
      <w:r w:rsidRPr="000901E5">
        <w:rPr>
          <w:sz w:val="28"/>
          <w:szCs w:val="28"/>
        </w:rPr>
        <w:t>về</w:t>
      </w:r>
      <w:proofErr w:type="spellEnd"/>
      <w:r w:rsidRPr="000901E5">
        <w:rPr>
          <w:sz w:val="28"/>
          <w:szCs w:val="28"/>
        </w:rPr>
        <w:t xml:space="preserve"> </w:t>
      </w:r>
      <w:proofErr w:type="spellStart"/>
      <w:r w:rsidRPr="000901E5">
        <w:rPr>
          <w:sz w:val="28"/>
          <w:szCs w:val="28"/>
        </w:rPr>
        <w:t>việc</w:t>
      </w:r>
      <w:proofErr w:type="spellEnd"/>
      <w:r w:rsidRPr="000901E5">
        <w:rPr>
          <w:sz w:val="28"/>
          <w:szCs w:val="28"/>
        </w:rPr>
        <w:t xml:space="preserve"> </w:t>
      </w:r>
      <w:proofErr w:type="spellStart"/>
      <w:r w:rsidRPr="000901E5">
        <w:rPr>
          <w:sz w:val="28"/>
          <w:szCs w:val="28"/>
        </w:rPr>
        <w:t>làm</w:t>
      </w:r>
      <w:proofErr w:type="spellEnd"/>
      <w:r w:rsidRPr="000901E5">
        <w:rPr>
          <w:sz w:val="28"/>
          <w:szCs w:val="28"/>
        </w:rPr>
        <w:t xml:space="preserve"> </w:t>
      </w:r>
      <w:proofErr w:type="spellStart"/>
      <w:r w:rsidRPr="000901E5">
        <w:rPr>
          <w:sz w:val="28"/>
          <w:szCs w:val="28"/>
        </w:rPr>
        <w:t>thẻ</w:t>
      </w:r>
      <w:proofErr w:type="spellEnd"/>
      <w:r w:rsidRPr="000901E5">
        <w:rPr>
          <w:sz w:val="28"/>
          <w:szCs w:val="28"/>
        </w:rPr>
        <w:t xml:space="preserve"> </w:t>
      </w:r>
      <w:proofErr w:type="spellStart"/>
      <w:r w:rsidRPr="000901E5">
        <w:rPr>
          <w:sz w:val="28"/>
          <w:szCs w:val="28"/>
        </w:rPr>
        <w:t>đảng</w:t>
      </w:r>
      <w:proofErr w:type="spellEnd"/>
      <w:r w:rsidRPr="000901E5">
        <w:rPr>
          <w:sz w:val="28"/>
          <w:szCs w:val="28"/>
        </w:rPr>
        <w:t xml:space="preserve"> </w:t>
      </w:r>
      <w:proofErr w:type="spellStart"/>
      <w:r w:rsidRPr="000901E5">
        <w:rPr>
          <w:sz w:val="28"/>
          <w:szCs w:val="28"/>
        </w:rPr>
        <w:t>viên</w:t>
      </w:r>
      <w:proofErr w:type="spellEnd"/>
      <w:r w:rsidRPr="000901E5">
        <w:rPr>
          <w:sz w:val="28"/>
          <w:szCs w:val="28"/>
        </w:rPr>
        <w:t>.</w:t>
      </w:r>
    </w:p>
    <w:p w14:paraId="5308B514" w14:textId="77777777" w:rsidR="00E6097B" w:rsidRPr="000901E5" w:rsidRDefault="00E6097B" w:rsidP="00E6097B">
      <w:pPr>
        <w:shd w:val="clear" w:color="auto" w:fill="FFFFFF"/>
        <w:spacing w:after="0" w:line="360" w:lineRule="exact"/>
        <w:ind w:firstLine="457"/>
        <w:rPr>
          <w:rFonts w:ascii="Times New Roman" w:eastAsia="Times New Roman" w:hAnsi="Times New Roman"/>
          <w:noProof w:val="0"/>
          <w:sz w:val="28"/>
          <w:szCs w:val="28"/>
          <w:lang w:val="en-US"/>
        </w:rPr>
      </w:pPr>
      <w:r w:rsidRPr="000901E5">
        <w:rPr>
          <w:rFonts w:ascii="Times New Roman" w:eastAsia="Times New Roman" w:hAnsi="Times New Roman"/>
          <w:noProof w:val="0"/>
          <w:sz w:val="28"/>
          <w:szCs w:val="28"/>
          <w:lang w:val="en-US"/>
        </w:rPr>
        <w:t xml:space="preserve">- </w:t>
      </w:r>
      <w:proofErr w:type="spellStart"/>
      <w:r w:rsidRPr="000901E5">
        <w:rPr>
          <w:rFonts w:ascii="Times New Roman" w:eastAsia="Times New Roman" w:hAnsi="Times New Roman"/>
          <w:noProof w:val="0"/>
          <w:sz w:val="28"/>
          <w:szCs w:val="28"/>
          <w:lang w:val="en-US"/>
        </w:rPr>
        <w:t>Công</w:t>
      </w:r>
      <w:proofErr w:type="spellEnd"/>
      <w:r w:rsidRPr="000901E5">
        <w:rPr>
          <w:rFonts w:ascii="Times New Roman" w:eastAsia="Times New Roman" w:hAnsi="Times New Roman"/>
          <w:noProof w:val="0"/>
          <w:sz w:val="28"/>
          <w:szCs w:val="28"/>
          <w:lang w:val="en-US"/>
        </w:rPr>
        <w:t xml:space="preserve"> </w:t>
      </w:r>
      <w:proofErr w:type="spellStart"/>
      <w:r w:rsidRPr="000901E5">
        <w:rPr>
          <w:rFonts w:ascii="Times New Roman" w:eastAsia="Times New Roman" w:hAnsi="Times New Roman"/>
          <w:noProof w:val="0"/>
          <w:sz w:val="28"/>
          <w:szCs w:val="28"/>
          <w:lang w:val="en-US"/>
        </w:rPr>
        <w:t>văn</w:t>
      </w:r>
      <w:proofErr w:type="spellEnd"/>
      <w:r w:rsidRPr="000901E5">
        <w:rPr>
          <w:rFonts w:ascii="Times New Roman" w:eastAsia="Times New Roman" w:hAnsi="Times New Roman"/>
          <w:noProof w:val="0"/>
          <w:sz w:val="28"/>
          <w:szCs w:val="28"/>
          <w:lang w:val="en-US"/>
        </w:rPr>
        <w:t xml:space="preserve"> </w:t>
      </w:r>
      <w:proofErr w:type="spellStart"/>
      <w:r w:rsidRPr="000901E5">
        <w:rPr>
          <w:rFonts w:ascii="Times New Roman" w:eastAsia="Times New Roman" w:hAnsi="Times New Roman"/>
          <w:noProof w:val="0"/>
          <w:sz w:val="28"/>
          <w:szCs w:val="28"/>
          <w:lang w:val="en-US"/>
        </w:rPr>
        <w:t>số</w:t>
      </w:r>
      <w:proofErr w:type="spellEnd"/>
      <w:r w:rsidRPr="000901E5">
        <w:rPr>
          <w:rFonts w:ascii="Times New Roman" w:eastAsia="Times New Roman" w:hAnsi="Times New Roman"/>
          <w:noProof w:val="0"/>
          <w:sz w:val="28"/>
          <w:szCs w:val="28"/>
          <w:lang w:val="en-US"/>
        </w:rPr>
        <w:t xml:space="preserve"> 541-CV/ĐU, </w:t>
      </w:r>
      <w:proofErr w:type="spellStart"/>
      <w:r w:rsidRPr="000901E5">
        <w:rPr>
          <w:rFonts w:ascii="Times New Roman" w:eastAsia="Times New Roman" w:hAnsi="Times New Roman"/>
          <w:noProof w:val="0"/>
          <w:sz w:val="28"/>
          <w:szCs w:val="28"/>
          <w:lang w:val="en-US"/>
        </w:rPr>
        <w:t>ngày</w:t>
      </w:r>
      <w:proofErr w:type="spellEnd"/>
      <w:r w:rsidRPr="000901E5">
        <w:rPr>
          <w:rFonts w:ascii="Times New Roman" w:eastAsia="Times New Roman" w:hAnsi="Times New Roman"/>
          <w:noProof w:val="0"/>
          <w:sz w:val="28"/>
          <w:szCs w:val="28"/>
          <w:lang w:val="en-US"/>
        </w:rPr>
        <w:t xml:space="preserve"> 21/4/2026 </w:t>
      </w:r>
      <w:proofErr w:type="spellStart"/>
      <w:r w:rsidRPr="000901E5">
        <w:rPr>
          <w:rFonts w:ascii="Times New Roman" w:eastAsia="Times New Roman" w:hAnsi="Times New Roman"/>
          <w:noProof w:val="0"/>
          <w:sz w:val="28"/>
          <w:szCs w:val="28"/>
          <w:lang w:val="en-US"/>
        </w:rPr>
        <w:t>của</w:t>
      </w:r>
      <w:proofErr w:type="spellEnd"/>
      <w:r w:rsidRPr="000901E5">
        <w:rPr>
          <w:rFonts w:ascii="Times New Roman" w:eastAsia="Times New Roman" w:hAnsi="Times New Roman"/>
          <w:noProof w:val="0"/>
          <w:sz w:val="28"/>
          <w:szCs w:val="28"/>
          <w:lang w:val="en-US"/>
        </w:rPr>
        <w:t xml:space="preserve"> Đảng </w:t>
      </w:r>
      <w:proofErr w:type="spellStart"/>
      <w:r w:rsidRPr="000901E5">
        <w:rPr>
          <w:rFonts w:ascii="Times New Roman" w:eastAsia="Times New Roman" w:hAnsi="Times New Roman"/>
          <w:noProof w:val="0"/>
          <w:sz w:val="28"/>
          <w:szCs w:val="28"/>
          <w:lang w:val="en-US"/>
        </w:rPr>
        <w:t>ủy</w:t>
      </w:r>
      <w:proofErr w:type="spellEnd"/>
      <w:r w:rsidRPr="000901E5">
        <w:rPr>
          <w:rFonts w:ascii="Times New Roman" w:eastAsia="Times New Roman" w:hAnsi="Times New Roman"/>
          <w:noProof w:val="0"/>
          <w:sz w:val="28"/>
          <w:szCs w:val="28"/>
          <w:lang w:val="en-US"/>
        </w:rPr>
        <w:t xml:space="preserve"> TTXVN </w:t>
      </w:r>
      <w:proofErr w:type="spellStart"/>
      <w:r w:rsidRPr="000901E5">
        <w:rPr>
          <w:rFonts w:ascii="Times New Roman" w:eastAsia="Times New Roman" w:hAnsi="Times New Roman"/>
          <w:noProof w:val="0"/>
          <w:sz w:val="28"/>
          <w:szCs w:val="28"/>
          <w:lang w:val="en-US"/>
        </w:rPr>
        <w:t>về</w:t>
      </w:r>
      <w:proofErr w:type="spellEnd"/>
      <w:r w:rsidRPr="000901E5">
        <w:rPr>
          <w:rFonts w:ascii="Times New Roman" w:eastAsia="Times New Roman" w:hAnsi="Times New Roman"/>
          <w:noProof w:val="0"/>
          <w:sz w:val="28"/>
          <w:szCs w:val="28"/>
          <w:lang w:val="en-US"/>
        </w:rPr>
        <w:t xml:space="preserve"> </w:t>
      </w:r>
      <w:proofErr w:type="spellStart"/>
      <w:r w:rsidRPr="000901E5">
        <w:rPr>
          <w:rFonts w:ascii="Times New Roman" w:eastAsia="Times New Roman" w:hAnsi="Times New Roman"/>
          <w:noProof w:val="0"/>
          <w:sz w:val="28"/>
          <w:szCs w:val="28"/>
          <w:lang w:val="en-US"/>
        </w:rPr>
        <w:t>việc</w:t>
      </w:r>
      <w:proofErr w:type="spellEnd"/>
      <w:r w:rsidRPr="000901E5">
        <w:rPr>
          <w:rFonts w:ascii="Times New Roman" w:eastAsia="Times New Roman" w:hAnsi="Times New Roman"/>
          <w:noProof w:val="0"/>
          <w:sz w:val="28"/>
          <w:szCs w:val="28"/>
          <w:lang w:val="en-US"/>
        </w:rPr>
        <w:t xml:space="preserve"> </w:t>
      </w:r>
      <w:proofErr w:type="spellStart"/>
      <w:r w:rsidRPr="000901E5">
        <w:rPr>
          <w:rFonts w:ascii="Times New Roman" w:eastAsia="Times New Roman" w:hAnsi="Times New Roman"/>
          <w:noProof w:val="0"/>
          <w:sz w:val="28"/>
          <w:szCs w:val="28"/>
          <w:lang w:val="en-US"/>
        </w:rPr>
        <w:t>triển</w:t>
      </w:r>
      <w:proofErr w:type="spellEnd"/>
      <w:r w:rsidRPr="000901E5">
        <w:rPr>
          <w:rFonts w:ascii="Times New Roman" w:eastAsia="Times New Roman" w:hAnsi="Times New Roman"/>
          <w:noProof w:val="0"/>
          <w:sz w:val="28"/>
          <w:szCs w:val="28"/>
          <w:lang w:val="en-US"/>
        </w:rPr>
        <w:t xml:space="preserve"> </w:t>
      </w:r>
      <w:proofErr w:type="spellStart"/>
      <w:r w:rsidRPr="000901E5">
        <w:rPr>
          <w:rFonts w:ascii="Times New Roman" w:eastAsia="Times New Roman" w:hAnsi="Times New Roman"/>
          <w:noProof w:val="0"/>
          <w:sz w:val="28"/>
          <w:szCs w:val="28"/>
          <w:lang w:val="en-US"/>
        </w:rPr>
        <w:t>khai</w:t>
      </w:r>
      <w:proofErr w:type="spellEnd"/>
      <w:r w:rsidRPr="000901E5">
        <w:rPr>
          <w:rFonts w:ascii="Times New Roman" w:eastAsia="Times New Roman" w:hAnsi="Times New Roman"/>
          <w:noProof w:val="0"/>
          <w:sz w:val="28"/>
          <w:szCs w:val="28"/>
          <w:lang w:val="en-US"/>
        </w:rPr>
        <w:t xml:space="preserve"> </w:t>
      </w:r>
      <w:proofErr w:type="spellStart"/>
      <w:r w:rsidRPr="000901E5">
        <w:rPr>
          <w:rFonts w:ascii="Times New Roman" w:eastAsia="Times New Roman" w:hAnsi="Times New Roman"/>
          <w:noProof w:val="0"/>
          <w:sz w:val="28"/>
          <w:szCs w:val="28"/>
          <w:lang w:val="en-US"/>
        </w:rPr>
        <w:t>mở</w:t>
      </w:r>
      <w:proofErr w:type="spellEnd"/>
      <w:r w:rsidRPr="000901E5">
        <w:rPr>
          <w:rFonts w:ascii="Times New Roman" w:eastAsia="Times New Roman" w:hAnsi="Times New Roman"/>
          <w:noProof w:val="0"/>
          <w:sz w:val="28"/>
          <w:szCs w:val="28"/>
          <w:lang w:val="en-US"/>
        </w:rPr>
        <w:t xml:space="preserve"> </w:t>
      </w:r>
      <w:proofErr w:type="spellStart"/>
      <w:r w:rsidRPr="000901E5">
        <w:rPr>
          <w:rFonts w:ascii="Times New Roman" w:eastAsia="Times New Roman" w:hAnsi="Times New Roman"/>
          <w:noProof w:val="0"/>
          <w:sz w:val="28"/>
          <w:szCs w:val="28"/>
          <w:lang w:val="en-US"/>
        </w:rPr>
        <w:t>tài</w:t>
      </w:r>
      <w:proofErr w:type="spellEnd"/>
      <w:r w:rsidRPr="000901E5">
        <w:rPr>
          <w:rFonts w:ascii="Times New Roman" w:eastAsia="Times New Roman" w:hAnsi="Times New Roman"/>
          <w:noProof w:val="0"/>
          <w:sz w:val="28"/>
          <w:szCs w:val="28"/>
          <w:lang w:val="en-US"/>
        </w:rPr>
        <w:t xml:space="preserve"> </w:t>
      </w:r>
      <w:proofErr w:type="spellStart"/>
      <w:r w:rsidRPr="000901E5">
        <w:rPr>
          <w:rFonts w:ascii="Times New Roman" w:eastAsia="Times New Roman" w:hAnsi="Times New Roman"/>
          <w:noProof w:val="0"/>
          <w:sz w:val="28"/>
          <w:szCs w:val="28"/>
          <w:lang w:val="en-US"/>
        </w:rPr>
        <w:t>khoản</w:t>
      </w:r>
      <w:proofErr w:type="spellEnd"/>
      <w:r w:rsidRPr="000901E5">
        <w:rPr>
          <w:rFonts w:ascii="Times New Roman" w:eastAsia="Times New Roman" w:hAnsi="Times New Roman"/>
          <w:noProof w:val="0"/>
          <w:sz w:val="28"/>
          <w:szCs w:val="28"/>
          <w:lang w:val="en-US"/>
        </w:rPr>
        <w:t xml:space="preserve"> </w:t>
      </w:r>
      <w:proofErr w:type="spellStart"/>
      <w:r w:rsidRPr="000901E5">
        <w:rPr>
          <w:rFonts w:ascii="Times New Roman" w:eastAsia="Times New Roman" w:hAnsi="Times New Roman"/>
          <w:noProof w:val="0"/>
          <w:sz w:val="28"/>
          <w:szCs w:val="28"/>
          <w:lang w:val="en-US"/>
        </w:rPr>
        <w:t>ngân</w:t>
      </w:r>
      <w:proofErr w:type="spellEnd"/>
      <w:r w:rsidRPr="000901E5">
        <w:rPr>
          <w:rFonts w:ascii="Times New Roman" w:eastAsia="Times New Roman" w:hAnsi="Times New Roman"/>
          <w:noProof w:val="0"/>
          <w:sz w:val="28"/>
          <w:szCs w:val="28"/>
          <w:lang w:val="en-US"/>
        </w:rPr>
        <w:t xml:space="preserve"> </w:t>
      </w:r>
      <w:proofErr w:type="spellStart"/>
      <w:r w:rsidRPr="000901E5">
        <w:rPr>
          <w:rFonts w:ascii="Times New Roman" w:eastAsia="Times New Roman" w:hAnsi="Times New Roman"/>
          <w:noProof w:val="0"/>
          <w:sz w:val="28"/>
          <w:szCs w:val="28"/>
          <w:lang w:val="en-US"/>
        </w:rPr>
        <w:t>hàng</w:t>
      </w:r>
      <w:proofErr w:type="spellEnd"/>
      <w:r w:rsidRPr="000901E5">
        <w:rPr>
          <w:rFonts w:ascii="Times New Roman" w:eastAsia="Times New Roman" w:hAnsi="Times New Roman"/>
          <w:noProof w:val="0"/>
          <w:sz w:val="28"/>
          <w:szCs w:val="28"/>
          <w:lang w:val="en-US"/>
        </w:rPr>
        <w:t xml:space="preserve"> </w:t>
      </w:r>
      <w:proofErr w:type="spellStart"/>
      <w:r w:rsidRPr="000901E5">
        <w:rPr>
          <w:rFonts w:ascii="Times New Roman" w:eastAsia="Times New Roman" w:hAnsi="Times New Roman"/>
          <w:noProof w:val="0"/>
          <w:sz w:val="28"/>
          <w:szCs w:val="28"/>
          <w:lang w:val="en-US"/>
        </w:rPr>
        <w:t>thực</w:t>
      </w:r>
      <w:proofErr w:type="spellEnd"/>
      <w:r w:rsidRPr="000901E5">
        <w:rPr>
          <w:rFonts w:ascii="Times New Roman" w:eastAsia="Times New Roman" w:hAnsi="Times New Roman"/>
          <w:noProof w:val="0"/>
          <w:sz w:val="28"/>
          <w:szCs w:val="28"/>
          <w:lang w:val="en-US"/>
        </w:rPr>
        <w:t xml:space="preserve"> </w:t>
      </w:r>
      <w:proofErr w:type="spellStart"/>
      <w:r w:rsidRPr="000901E5">
        <w:rPr>
          <w:rFonts w:ascii="Times New Roman" w:eastAsia="Times New Roman" w:hAnsi="Times New Roman"/>
          <w:noProof w:val="0"/>
          <w:sz w:val="28"/>
          <w:szCs w:val="28"/>
          <w:lang w:val="en-US"/>
        </w:rPr>
        <w:t>hiện</w:t>
      </w:r>
      <w:proofErr w:type="spellEnd"/>
      <w:r w:rsidRPr="000901E5">
        <w:rPr>
          <w:rFonts w:ascii="Times New Roman" w:eastAsia="Times New Roman" w:hAnsi="Times New Roman"/>
          <w:noProof w:val="0"/>
          <w:sz w:val="28"/>
          <w:szCs w:val="28"/>
          <w:lang w:val="en-US"/>
        </w:rPr>
        <w:t xml:space="preserve"> thu, </w:t>
      </w:r>
      <w:proofErr w:type="spellStart"/>
      <w:r w:rsidRPr="000901E5">
        <w:rPr>
          <w:rFonts w:ascii="Times New Roman" w:eastAsia="Times New Roman" w:hAnsi="Times New Roman"/>
          <w:noProof w:val="0"/>
          <w:sz w:val="28"/>
          <w:szCs w:val="28"/>
          <w:lang w:val="en-US"/>
        </w:rPr>
        <w:t>nộp</w:t>
      </w:r>
      <w:proofErr w:type="spellEnd"/>
      <w:r w:rsidRPr="000901E5">
        <w:rPr>
          <w:rFonts w:ascii="Times New Roman" w:eastAsia="Times New Roman" w:hAnsi="Times New Roman"/>
          <w:noProof w:val="0"/>
          <w:sz w:val="28"/>
          <w:szCs w:val="28"/>
          <w:lang w:val="en-US"/>
        </w:rPr>
        <w:t xml:space="preserve"> </w:t>
      </w:r>
      <w:proofErr w:type="spellStart"/>
      <w:r w:rsidRPr="000901E5">
        <w:rPr>
          <w:rFonts w:ascii="Times New Roman" w:eastAsia="Times New Roman" w:hAnsi="Times New Roman"/>
          <w:noProof w:val="0"/>
          <w:sz w:val="28"/>
          <w:szCs w:val="28"/>
          <w:lang w:val="en-US"/>
        </w:rPr>
        <w:t>đảng</w:t>
      </w:r>
      <w:proofErr w:type="spellEnd"/>
      <w:r w:rsidRPr="000901E5">
        <w:rPr>
          <w:rFonts w:ascii="Times New Roman" w:eastAsia="Times New Roman" w:hAnsi="Times New Roman"/>
          <w:noProof w:val="0"/>
          <w:sz w:val="28"/>
          <w:szCs w:val="28"/>
          <w:lang w:val="en-US"/>
        </w:rPr>
        <w:t xml:space="preserve"> </w:t>
      </w:r>
      <w:proofErr w:type="spellStart"/>
      <w:r w:rsidRPr="000901E5">
        <w:rPr>
          <w:rFonts w:ascii="Times New Roman" w:eastAsia="Times New Roman" w:hAnsi="Times New Roman"/>
          <w:noProof w:val="0"/>
          <w:sz w:val="28"/>
          <w:szCs w:val="28"/>
          <w:lang w:val="en-US"/>
        </w:rPr>
        <w:t>phí</w:t>
      </w:r>
      <w:proofErr w:type="spellEnd"/>
      <w:r w:rsidRPr="000901E5">
        <w:rPr>
          <w:rFonts w:ascii="Times New Roman" w:eastAsia="Times New Roman" w:hAnsi="Times New Roman"/>
          <w:noProof w:val="0"/>
          <w:sz w:val="28"/>
          <w:szCs w:val="28"/>
          <w:lang w:val="en-US"/>
        </w:rPr>
        <w:t xml:space="preserve"> </w:t>
      </w:r>
      <w:proofErr w:type="spellStart"/>
      <w:r w:rsidRPr="000901E5">
        <w:rPr>
          <w:rFonts w:ascii="Times New Roman" w:eastAsia="Times New Roman" w:hAnsi="Times New Roman"/>
          <w:noProof w:val="0"/>
          <w:sz w:val="28"/>
          <w:szCs w:val="28"/>
          <w:lang w:val="en-US"/>
        </w:rPr>
        <w:t>trên</w:t>
      </w:r>
      <w:proofErr w:type="spellEnd"/>
      <w:r w:rsidRPr="000901E5">
        <w:rPr>
          <w:rFonts w:ascii="Times New Roman" w:eastAsia="Times New Roman" w:hAnsi="Times New Roman"/>
          <w:noProof w:val="0"/>
          <w:sz w:val="28"/>
          <w:szCs w:val="28"/>
          <w:lang w:val="en-US"/>
        </w:rPr>
        <w:t xml:space="preserve"> </w:t>
      </w:r>
      <w:proofErr w:type="spellStart"/>
      <w:r w:rsidRPr="000901E5">
        <w:rPr>
          <w:rFonts w:ascii="Times New Roman" w:eastAsia="Times New Roman" w:hAnsi="Times New Roman"/>
          <w:noProof w:val="0"/>
          <w:sz w:val="28"/>
          <w:szCs w:val="28"/>
          <w:lang w:val="en-US"/>
        </w:rPr>
        <w:t>môi</w:t>
      </w:r>
      <w:proofErr w:type="spellEnd"/>
      <w:r w:rsidRPr="000901E5">
        <w:rPr>
          <w:rFonts w:ascii="Times New Roman" w:eastAsia="Times New Roman" w:hAnsi="Times New Roman"/>
          <w:noProof w:val="0"/>
          <w:sz w:val="28"/>
          <w:szCs w:val="28"/>
          <w:lang w:val="en-US"/>
        </w:rPr>
        <w:t xml:space="preserve"> </w:t>
      </w:r>
      <w:proofErr w:type="spellStart"/>
      <w:r w:rsidRPr="000901E5">
        <w:rPr>
          <w:rFonts w:ascii="Times New Roman" w:eastAsia="Times New Roman" w:hAnsi="Times New Roman"/>
          <w:noProof w:val="0"/>
          <w:sz w:val="28"/>
          <w:szCs w:val="28"/>
          <w:lang w:val="en-US"/>
        </w:rPr>
        <w:t>trường</w:t>
      </w:r>
      <w:proofErr w:type="spellEnd"/>
      <w:r w:rsidRPr="000901E5">
        <w:rPr>
          <w:rFonts w:ascii="Times New Roman" w:eastAsia="Times New Roman" w:hAnsi="Times New Roman"/>
          <w:noProof w:val="0"/>
          <w:sz w:val="28"/>
          <w:szCs w:val="28"/>
          <w:lang w:val="en-US"/>
        </w:rPr>
        <w:t xml:space="preserve"> </w:t>
      </w:r>
      <w:proofErr w:type="spellStart"/>
      <w:r w:rsidRPr="000901E5">
        <w:rPr>
          <w:rFonts w:ascii="Times New Roman" w:eastAsia="Times New Roman" w:hAnsi="Times New Roman"/>
          <w:noProof w:val="0"/>
          <w:sz w:val="28"/>
          <w:szCs w:val="28"/>
          <w:lang w:val="en-US"/>
        </w:rPr>
        <w:t>điện</w:t>
      </w:r>
      <w:proofErr w:type="spellEnd"/>
      <w:r w:rsidRPr="000901E5">
        <w:rPr>
          <w:rFonts w:ascii="Times New Roman" w:eastAsia="Times New Roman" w:hAnsi="Times New Roman"/>
          <w:noProof w:val="0"/>
          <w:sz w:val="28"/>
          <w:szCs w:val="28"/>
          <w:lang w:val="en-US"/>
        </w:rPr>
        <w:t xml:space="preserve"> </w:t>
      </w:r>
      <w:proofErr w:type="spellStart"/>
      <w:r w:rsidRPr="000901E5">
        <w:rPr>
          <w:rFonts w:ascii="Times New Roman" w:eastAsia="Times New Roman" w:hAnsi="Times New Roman"/>
          <w:noProof w:val="0"/>
          <w:sz w:val="28"/>
          <w:szCs w:val="28"/>
          <w:lang w:val="en-US"/>
        </w:rPr>
        <w:t>tử</w:t>
      </w:r>
      <w:proofErr w:type="spellEnd"/>
      <w:r w:rsidRPr="000901E5">
        <w:rPr>
          <w:rFonts w:ascii="Times New Roman" w:eastAsia="Times New Roman" w:hAnsi="Times New Roman"/>
          <w:noProof w:val="0"/>
          <w:sz w:val="28"/>
          <w:szCs w:val="28"/>
          <w:lang w:val="en-US"/>
        </w:rPr>
        <w:t>.</w:t>
      </w:r>
    </w:p>
    <w:p w14:paraId="3356CFC5" w14:textId="101794DD" w:rsidR="00E6097B" w:rsidRPr="000901E5" w:rsidRDefault="00A02B53" w:rsidP="00E6097B">
      <w:pPr>
        <w:spacing w:after="0" w:line="360" w:lineRule="exact"/>
        <w:ind w:firstLine="457"/>
        <w:jc w:val="both"/>
        <w:rPr>
          <w:rFonts w:ascii="Times New Roman" w:eastAsia="Times New Roman" w:hAnsi="Times New Roman"/>
          <w:noProof w:val="0"/>
          <w:sz w:val="28"/>
          <w:szCs w:val="28"/>
          <w:lang w:val="en-US"/>
        </w:rPr>
      </w:pPr>
      <w:r w:rsidRPr="000901E5">
        <w:rPr>
          <w:rFonts w:ascii="Times New Roman" w:eastAsia="Times New Roman" w:hAnsi="Times New Roman"/>
          <w:sz w:val="28"/>
          <w:szCs w:val="28"/>
        </w:rPr>
        <w:t>- Công văn số 542-CV/ĐU</w:t>
      </w:r>
      <w:r w:rsidR="0003311A" w:rsidRPr="000901E5">
        <w:rPr>
          <w:rFonts w:ascii="Times New Roman" w:eastAsia="Times New Roman" w:hAnsi="Times New Roman"/>
          <w:sz w:val="28"/>
          <w:szCs w:val="28"/>
          <w:lang w:val="en-US"/>
        </w:rPr>
        <w:t>,</w:t>
      </w:r>
      <w:r w:rsidRPr="000901E5">
        <w:rPr>
          <w:rFonts w:ascii="Times New Roman" w:eastAsia="Times New Roman" w:hAnsi="Times New Roman"/>
          <w:sz w:val="28"/>
          <w:szCs w:val="28"/>
        </w:rPr>
        <w:t xml:space="preserve"> ngày 21/4/2026 của Đảng ủy TTXVN về việc sử dụng ứng dụng Sổ tay đảng viên điện tử.</w:t>
      </w:r>
    </w:p>
    <w:p w14:paraId="5C3C4966" w14:textId="1C7A2354" w:rsidR="00E6097B" w:rsidRPr="000901E5" w:rsidRDefault="00E6097B" w:rsidP="00E6097B">
      <w:pPr>
        <w:shd w:val="clear" w:color="auto" w:fill="FFFFFF"/>
        <w:spacing w:after="0" w:line="360" w:lineRule="exact"/>
        <w:ind w:firstLine="457"/>
        <w:jc w:val="both"/>
        <w:rPr>
          <w:rFonts w:ascii="Times New Roman" w:eastAsia="Times New Roman" w:hAnsi="Times New Roman"/>
          <w:noProof w:val="0"/>
          <w:sz w:val="28"/>
          <w:szCs w:val="28"/>
          <w:lang w:val="en-US"/>
        </w:rPr>
      </w:pPr>
      <w:r w:rsidRPr="000901E5">
        <w:rPr>
          <w:rFonts w:ascii="Times New Roman" w:hAnsi="Times New Roman"/>
          <w:sz w:val="28"/>
          <w:szCs w:val="28"/>
          <w:lang w:val="en-US"/>
        </w:rPr>
        <w:t xml:space="preserve">- </w:t>
      </w:r>
      <w:r w:rsidRPr="000901E5">
        <w:rPr>
          <w:rFonts w:ascii="Times New Roman" w:hAnsi="Times New Roman"/>
          <w:sz w:val="28"/>
          <w:szCs w:val="28"/>
        </w:rPr>
        <w:t>Công văn số 549-CV/ĐU</w:t>
      </w:r>
      <w:r w:rsidRPr="000901E5">
        <w:rPr>
          <w:rFonts w:ascii="Times New Roman" w:hAnsi="Times New Roman"/>
          <w:sz w:val="28"/>
          <w:szCs w:val="28"/>
          <w:lang w:val="en-US"/>
        </w:rPr>
        <w:t>,</w:t>
      </w:r>
      <w:r w:rsidRPr="000901E5">
        <w:rPr>
          <w:rFonts w:ascii="Times New Roman" w:hAnsi="Times New Roman"/>
          <w:sz w:val="28"/>
          <w:szCs w:val="28"/>
        </w:rPr>
        <w:t xml:space="preserve"> ngày 24/4/2026 của Đảng ủy TTXVN về việc hướng dẫn một số nội dung tham khảo phục vụ việc đổi mới, nâng cao chất lượng sinh hoạt chi bộ và đánh giá chất lượng sinh hoạt chi bộ.</w:t>
      </w:r>
    </w:p>
    <w:p w14:paraId="697E5DB4" w14:textId="05148C0B" w:rsidR="00C153F7" w:rsidRPr="000901E5" w:rsidRDefault="00C153F7" w:rsidP="0003311A">
      <w:pPr>
        <w:spacing w:after="0" w:line="360" w:lineRule="exact"/>
        <w:ind w:firstLine="720"/>
        <w:jc w:val="both"/>
        <w:rPr>
          <w:rFonts w:ascii="Times New Roman" w:hAnsi="Times New Roman"/>
          <w:noProof w:val="0"/>
          <w:sz w:val="28"/>
          <w:szCs w:val="28"/>
        </w:rPr>
      </w:pPr>
      <w:r w:rsidRPr="000901E5">
        <w:rPr>
          <w:rFonts w:ascii="Times New Roman" w:eastAsia="Times New Roman" w:hAnsi="Times New Roman"/>
          <w:b/>
          <w:iCs/>
          <w:noProof w:val="0"/>
          <w:sz w:val="28"/>
          <w:szCs w:val="28"/>
        </w:rPr>
        <w:t>3</w:t>
      </w:r>
      <w:r w:rsidRPr="000901E5">
        <w:rPr>
          <w:rFonts w:ascii="Times New Roman" w:hAnsi="Times New Roman"/>
          <w:b/>
          <w:noProof w:val="0"/>
          <w:sz w:val="28"/>
          <w:szCs w:val="28"/>
        </w:rPr>
        <w:t xml:space="preserve">. </w:t>
      </w:r>
      <w:r w:rsidRPr="000901E5">
        <w:rPr>
          <w:rFonts w:ascii="Times New Roman" w:hAnsi="Times New Roman"/>
          <w:noProof w:val="0"/>
          <w:sz w:val="28"/>
          <w:szCs w:val="28"/>
        </w:rPr>
        <w:t xml:space="preserve">Nhiệm vụ công tác trọng tâm của </w:t>
      </w:r>
      <w:r w:rsidR="00DA7A8A" w:rsidRPr="000901E5">
        <w:rPr>
          <w:rFonts w:ascii="Times New Roman" w:hAnsi="Times New Roman"/>
          <w:noProof w:val="0"/>
          <w:sz w:val="28"/>
          <w:szCs w:val="28"/>
          <w:lang w:val="en-US"/>
        </w:rPr>
        <w:t>N</w:t>
      </w:r>
      <w:r w:rsidRPr="000901E5">
        <w:rPr>
          <w:rFonts w:ascii="Times New Roman" w:hAnsi="Times New Roman"/>
          <w:noProof w:val="0"/>
          <w:sz w:val="28"/>
          <w:szCs w:val="28"/>
        </w:rPr>
        <w:t xml:space="preserve">gành tháng </w:t>
      </w:r>
      <w:r w:rsidR="007556C6" w:rsidRPr="000901E5">
        <w:rPr>
          <w:rFonts w:ascii="Times New Roman" w:hAnsi="Times New Roman"/>
          <w:noProof w:val="0"/>
          <w:sz w:val="28"/>
          <w:szCs w:val="28"/>
          <w:lang w:val="en-US"/>
        </w:rPr>
        <w:t>5</w:t>
      </w:r>
      <w:r w:rsidR="00793E6E" w:rsidRPr="000901E5">
        <w:rPr>
          <w:rFonts w:ascii="Times New Roman" w:hAnsi="Times New Roman"/>
          <w:noProof w:val="0"/>
          <w:sz w:val="28"/>
          <w:szCs w:val="28"/>
          <w:lang w:val="en-US"/>
        </w:rPr>
        <w:t>/</w:t>
      </w:r>
      <w:r w:rsidRPr="000901E5">
        <w:rPr>
          <w:rFonts w:ascii="Times New Roman" w:hAnsi="Times New Roman"/>
          <w:noProof w:val="0"/>
          <w:sz w:val="28"/>
          <w:szCs w:val="28"/>
        </w:rPr>
        <w:t>202</w:t>
      </w:r>
      <w:r w:rsidR="00793E6E" w:rsidRPr="000901E5">
        <w:rPr>
          <w:rFonts w:ascii="Times New Roman" w:hAnsi="Times New Roman"/>
          <w:noProof w:val="0"/>
          <w:sz w:val="28"/>
          <w:szCs w:val="28"/>
          <w:lang w:val="en-US"/>
        </w:rPr>
        <w:t>6</w:t>
      </w:r>
      <w:r w:rsidRPr="000901E5">
        <w:rPr>
          <w:rFonts w:ascii="Times New Roman" w:hAnsi="Times New Roman"/>
          <w:noProof w:val="0"/>
          <w:sz w:val="28"/>
          <w:szCs w:val="28"/>
        </w:rPr>
        <w:t xml:space="preserve"> </w:t>
      </w:r>
      <w:r w:rsidRPr="000901E5">
        <w:rPr>
          <w:rFonts w:ascii="Times New Roman" w:hAnsi="Times New Roman"/>
          <w:i/>
          <w:noProof w:val="0"/>
          <w:sz w:val="28"/>
          <w:szCs w:val="28"/>
        </w:rPr>
        <w:t>(có văn bản kèm theo</w:t>
      </w:r>
      <w:r w:rsidRPr="000901E5">
        <w:rPr>
          <w:rFonts w:ascii="Times New Roman" w:hAnsi="Times New Roman"/>
          <w:noProof w:val="0"/>
          <w:sz w:val="28"/>
          <w:szCs w:val="28"/>
        </w:rPr>
        <w:t>).</w:t>
      </w:r>
    </w:p>
    <w:p w14:paraId="2FDDACA4" w14:textId="2E217805" w:rsidR="00C153F7" w:rsidRPr="000901E5" w:rsidRDefault="00C153F7" w:rsidP="0003311A">
      <w:pPr>
        <w:shd w:val="clear" w:color="auto" w:fill="FFFFFF"/>
        <w:spacing w:after="0" w:line="360" w:lineRule="exact"/>
        <w:ind w:firstLine="720"/>
        <w:jc w:val="both"/>
        <w:rPr>
          <w:rFonts w:ascii="Times New Roman" w:eastAsia="Times New Roman" w:hAnsi="Times New Roman"/>
          <w:iCs/>
          <w:noProof w:val="0"/>
          <w:sz w:val="28"/>
          <w:szCs w:val="28"/>
        </w:rPr>
      </w:pPr>
      <w:r w:rsidRPr="000901E5">
        <w:rPr>
          <w:rFonts w:ascii="Times New Roman" w:eastAsia="Times New Roman" w:hAnsi="Times New Roman"/>
          <w:b/>
          <w:iCs/>
          <w:noProof w:val="0"/>
          <w:sz w:val="28"/>
          <w:szCs w:val="28"/>
        </w:rPr>
        <w:t>4.</w:t>
      </w:r>
      <w:r w:rsidRPr="000901E5">
        <w:rPr>
          <w:rFonts w:ascii="Times New Roman" w:eastAsia="Times New Roman" w:hAnsi="Times New Roman"/>
          <w:iCs/>
          <w:noProof w:val="0"/>
          <w:sz w:val="28"/>
          <w:szCs w:val="28"/>
        </w:rPr>
        <w:t xml:space="preserve"> Đánh giá tình hình thực hiện nhiệm vụ của chi bộ trong tháng </w:t>
      </w:r>
      <w:r w:rsidR="007556C6" w:rsidRPr="000901E5">
        <w:rPr>
          <w:rFonts w:ascii="Times New Roman" w:eastAsia="Times New Roman" w:hAnsi="Times New Roman"/>
          <w:iCs/>
          <w:noProof w:val="0"/>
          <w:sz w:val="28"/>
          <w:szCs w:val="28"/>
          <w:lang w:val="en-US"/>
        </w:rPr>
        <w:t>4</w:t>
      </w:r>
      <w:r w:rsidRPr="000901E5">
        <w:rPr>
          <w:rFonts w:ascii="Times New Roman" w:eastAsia="Times New Roman" w:hAnsi="Times New Roman"/>
          <w:iCs/>
          <w:noProof w:val="0"/>
          <w:sz w:val="28"/>
          <w:szCs w:val="28"/>
        </w:rPr>
        <w:t>/202</w:t>
      </w:r>
      <w:r w:rsidR="005D66E8" w:rsidRPr="000901E5">
        <w:rPr>
          <w:rFonts w:ascii="Times New Roman" w:eastAsia="Times New Roman" w:hAnsi="Times New Roman"/>
          <w:iCs/>
          <w:noProof w:val="0"/>
          <w:sz w:val="28"/>
          <w:szCs w:val="28"/>
          <w:lang w:val="en-US"/>
        </w:rPr>
        <w:t>6</w:t>
      </w:r>
      <w:r w:rsidRPr="000901E5">
        <w:rPr>
          <w:rFonts w:ascii="Times New Roman" w:eastAsia="Times New Roman" w:hAnsi="Times New Roman"/>
          <w:iCs/>
          <w:noProof w:val="0"/>
          <w:sz w:val="28"/>
          <w:szCs w:val="28"/>
        </w:rPr>
        <w:t xml:space="preserve"> (</w:t>
      </w:r>
      <w:r w:rsidRPr="000901E5">
        <w:rPr>
          <w:rFonts w:ascii="Times New Roman" w:eastAsia="Times New Roman" w:hAnsi="Times New Roman"/>
          <w:i/>
          <w:iCs/>
          <w:noProof w:val="0"/>
          <w:sz w:val="28"/>
          <w:szCs w:val="28"/>
        </w:rPr>
        <w:t>nêu rõ những việc đã làm được, chưa làm được, nguyên nhân</w:t>
      </w:r>
      <w:r w:rsidRPr="000901E5">
        <w:rPr>
          <w:rFonts w:ascii="Times New Roman" w:eastAsia="Times New Roman" w:hAnsi="Times New Roman"/>
          <w:iCs/>
          <w:noProof w:val="0"/>
          <w:sz w:val="28"/>
          <w:szCs w:val="28"/>
        </w:rPr>
        <w:t>); tình hình đảng viên thực hiện chủ trương, đường lối, chính sách của Đảng và Nhà nước, nghị quyết, chỉ thị của cấp ủy cấp trên và nhiệm vụ được chi bộ phân công.</w:t>
      </w:r>
    </w:p>
    <w:p w14:paraId="6634D8C8" w14:textId="3119C87A" w:rsidR="00C153F7" w:rsidRPr="000901E5" w:rsidRDefault="00C153F7" w:rsidP="0003311A">
      <w:pPr>
        <w:shd w:val="clear" w:color="auto" w:fill="FFFFFF"/>
        <w:spacing w:after="0" w:line="360" w:lineRule="exact"/>
        <w:ind w:firstLine="720"/>
        <w:jc w:val="both"/>
        <w:rPr>
          <w:rFonts w:ascii="Times New Roman" w:eastAsia="Times New Roman" w:hAnsi="Times New Roman"/>
          <w:iCs/>
          <w:noProof w:val="0"/>
          <w:sz w:val="28"/>
          <w:szCs w:val="28"/>
        </w:rPr>
      </w:pPr>
      <w:r w:rsidRPr="000901E5">
        <w:rPr>
          <w:rFonts w:ascii="Times New Roman" w:eastAsia="Times New Roman" w:hAnsi="Times New Roman"/>
          <w:b/>
          <w:iCs/>
          <w:noProof w:val="0"/>
          <w:sz w:val="28"/>
          <w:szCs w:val="28"/>
        </w:rPr>
        <w:t>5.</w:t>
      </w:r>
      <w:r w:rsidRPr="000901E5">
        <w:rPr>
          <w:rFonts w:ascii="Times New Roman" w:eastAsia="Times New Roman" w:hAnsi="Times New Roman"/>
          <w:iCs/>
          <w:noProof w:val="0"/>
          <w:sz w:val="28"/>
          <w:szCs w:val="28"/>
        </w:rPr>
        <w:t xml:space="preserve"> Đề ra phương hướng, nhiệm vụ của chi bộ trong tháng </w:t>
      </w:r>
      <w:r w:rsidR="007556C6" w:rsidRPr="000901E5">
        <w:rPr>
          <w:rFonts w:ascii="Times New Roman" w:eastAsia="Times New Roman" w:hAnsi="Times New Roman"/>
          <w:iCs/>
          <w:noProof w:val="0"/>
          <w:sz w:val="28"/>
          <w:szCs w:val="28"/>
          <w:lang w:val="en-US"/>
        </w:rPr>
        <w:t>5</w:t>
      </w:r>
      <w:r w:rsidRPr="000901E5">
        <w:rPr>
          <w:rFonts w:ascii="Times New Roman" w:eastAsia="Times New Roman" w:hAnsi="Times New Roman"/>
          <w:iCs/>
          <w:noProof w:val="0"/>
          <w:sz w:val="28"/>
          <w:szCs w:val="28"/>
        </w:rPr>
        <w:t>/202</w:t>
      </w:r>
      <w:r w:rsidR="00793E6E" w:rsidRPr="000901E5">
        <w:rPr>
          <w:rFonts w:ascii="Times New Roman" w:eastAsia="Times New Roman" w:hAnsi="Times New Roman"/>
          <w:iCs/>
          <w:noProof w:val="0"/>
          <w:sz w:val="28"/>
          <w:szCs w:val="28"/>
          <w:lang w:val="en-US"/>
        </w:rPr>
        <w:t>6</w:t>
      </w:r>
      <w:r w:rsidR="00B445C3" w:rsidRPr="000901E5">
        <w:rPr>
          <w:rFonts w:ascii="Times New Roman" w:eastAsia="Times New Roman" w:hAnsi="Times New Roman"/>
          <w:iCs/>
          <w:noProof w:val="0"/>
          <w:sz w:val="28"/>
          <w:szCs w:val="28"/>
        </w:rPr>
        <w:t xml:space="preserve"> </w:t>
      </w:r>
      <w:r w:rsidRPr="000901E5">
        <w:rPr>
          <w:rFonts w:ascii="Times New Roman" w:eastAsia="Times New Roman" w:hAnsi="Times New Roman"/>
          <w:i/>
          <w:iCs/>
          <w:noProof w:val="0"/>
          <w:sz w:val="28"/>
          <w:szCs w:val="28"/>
        </w:rPr>
        <w:t xml:space="preserve">(bám sát nhiệm vụ công tác trọng tâm của Đảng ủy TTXVN trong tháng </w:t>
      </w:r>
      <w:r w:rsidR="007556C6" w:rsidRPr="000901E5">
        <w:rPr>
          <w:rFonts w:ascii="Times New Roman" w:eastAsia="Times New Roman" w:hAnsi="Times New Roman"/>
          <w:i/>
          <w:iCs/>
          <w:noProof w:val="0"/>
          <w:sz w:val="28"/>
          <w:szCs w:val="28"/>
          <w:lang w:val="en-US"/>
        </w:rPr>
        <w:t>5</w:t>
      </w:r>
      <w:r w:rsidRPr="000901E5">
        <w:rPr>
          <w:rFonts w:ascii="Times New Roman" w:eastAsia="Times New Roman" w:hAnsi="Times New Roman"/>
          <w:i/>
          <w:iCs/>
          <w:noProof w:val="0"/>
          <w:sz w:val="28"/>
          <w:szCs w:val="28"/>
        </w:rPr>
        <w:t>/202</w:t>
      </w:r>
      <w:r w:rsidR="00793E6E" w:rsidRPr="000901E5">
        <w:rPr>
          <w:rFonts w:ascii="Times New Roman" w:eastAsia="Times New Roman" w:hAnsi="Times New Roman"/>
          <w:i/>
          <w:iCs/>
          <w:noProof w:val="0"/>
          <w:sz w:val="28"/>
          <w:szCs w:val="28"/>
          <w:lang w:val="en-US"/>
        </w:rPr>
        <w:t>6</w:t>
      </w:r>
      <w:r w:rsidRPr="000901E5">
        <w:rPr>
          <w:rFonts w:ascii="Times New Roman" w:eastAsia="Times New Roman" w:hAnsi="Times New Roman"/>
          <w:i/>
          <w:iCs/>
          <w:noProof w:val="0"/>
          <w:sz w:val="28"/>
          <w:szCs w:val="28"/>
        </w:rPr>
        <w:t xml:space="preserve"> gắn với nhiệm vụ cụ thể của chi bộ); </w:t>
      </w:r>
      <w:r w:rsidRPr="000901E5">
        <w:rPr>
          <w:rFonts w:ascii="Times New Roman" w:eastAsia="Times New Roman" w:hAnsi="Times New Roman"/>
          <w:iCs/>
          <w:noProof w:val="0"/>
          <w:sz w:val="28"/>
          <w:szCs w:val="28"/>
        </w:rPr>
        <w:t>phân công nhiệm vụ cho đảng viên.</w:t>
      </w:r>
    </w:p>
    <w:p w14:paraId="146D5C42" w14:textId="77777777" w:rsidR="00C153F7" w:rsidRPr="000901E5" w:rsidRDefault="00C153F7" w:rsidP="0003311A">
      <w:pPr>
        <w:spacing w:after="0" w:line="360" w:lineRule="exact"/>
        <w:ind w:firstLine="720"/>
        <w:jc w:val="both"/>
        <w:rPr>
          <w:rFonts w:ascii="Times New Roman" w:hAnsi="Times New Roman"/>
          <w:bCs/>
          <w:sz w:val="28"/>
          <w:szCs w:val="28"/>
          <w:lang w:val="nl-NL"/>
        </w:rPr>
      </w:pPr>
      <w:r w:rsidRPr="000901E5">
        <w:rPr>
          <w:rFonts w:ascii="Times New Roman" w:eastAsia="Times New Roman" w:hAnsi="Times New Roman"/>
          <w:b/>
          <w:iCs/>
          <w:noProof w:val="0"/>
          <w:sz w:val="28"/>
          <w:szCs w:val="28"/>
        </w:rPr>
        <w:t>6.</w:t>
      </w:r>
      <w:r w:rsidRPr="000901E5">
        <w:rPr>
          <w:rFonts w:ascii="Times New Roman" w:eastAsia="Times New Roman" w:hAnsi="Times New Roman"/>
          <w:iCs/>
          <w:noProof w:val="0"/>
          <w:sz w:val="28"/>
          <w:szCs w:val="28"/>
        </w:rPr>
        <w:t xml:space="preserve"> Chi bộ thảo luận, đóng góp ý kiến về các nội dung trên.</w:t>
      </w:r>
    </w:p>
    <w:p w14:paraId="4278FD29" w14:textId="7FBA83E2" w:rsidR="00C153F7" w:rsidRPr="000901E5" w:rsidRDefault="00C153F7" w:rsidP="0003311A">
      <w:pPr>
        <w:shd w:val="clear" w:color="auto" w:fill="FFFFFF"/>
        <w:spacing w:after="0" w:line="360" w:lineRule="exact"/>
        <w:ind w:firstLine="720"/>
        <w:jc w:val="both"/>
        <w:rPr>
          <w:rFonts w:ascii="Times New Roman" w:eastAsia="Times New Roman" w:hAnsi="Times New Roman"/>
          <w:iCs/>
          <w:noProof w:val="0"/>
          <w:sz w:val="28"/>
          <w:szCs w:val="28"/>
        </w:rPr>
      </w:pPr>
      <w:r w:rsidRPr="000901E5">
        <w:rPr>
          <w:rFonts w:ascii="Times New Roman" w:eastAsia="Times New Roman" w:hAnsi="Times New Roman"/>
          <w:b/>
          <w:iCs/>
          <w:noProof w:val="0"/>
          <w:sz w:val="28"/>
          <w:szCs w:val="28"/>
        </w:rPr>
        <w:t>7.</w:t>
      </w:r>
      <w:r w:rsidRPr="000901E5">
        <w:rPr>
          <w:rFonts w:ascii="Times New Roman" w:eastAsia="Times New Roman" w:hAnsi="Times New Roman"/>
          <w:iCs/>
          <w:noProof w:val="0"/>
          <w:sz w:val="28"/>
          <w:szCs w:val="28"/>
        </w:rPr>
        <w:t xml:space="preserve"> Trong tháng </w:t>
      </w:r>
      <w:r w:rsidR="007556C6" w:rsidRPr="000901E5">
        <w:rPr>
          <w:rFonts w:ascii="Times New Roman" w:eastAsia="Times New Roman" w:hAnsi="Times New Roman"/>
          <w:iCs/>
          <w:noProof w:val="0"/>
          <w:sz w:val="28"/>
          <w:szCs w:val="28"/>
          <w:lang w:val="nl-NL"/>
        </w:rPr>
        <w:t>5</w:t>
      </w:r>
      <w:r w:rsidRPr="000901E5">
        <w:rPr>
          <w:rFonts w:ascii="Times New Roman" w:eastAsia="Times New Roman" w:hAnsi="Times New Roman"/>
          <w:iCs/>
          <w:noProof w:val="0"/>
          <w:sz w:val="28"/>
          <w:szCs w:val="28"/>
        </w:rPr>
        <w:t>/202</w:t>
      </w:r>
      <w:r w:rsidR="00793E6E" w:rsidRPr="000901E5">
        <w:rPr>
          <w:rFonts w:ascii="Times New Roman" w:eastAsia="Times New Roman" w:hAnsi="Times New Roman"/>
          <w:iCs/>
          <w:noProof w:val="0"/>
          <w:sz w:val="28"/>
          <w:szCs w:val="28"/>
          <w:lang w:val="en-US"/>
        </w:rPr>
        <w:t>6</w:t>
      </w:r>
      <w:r w:rsidRPr="000901E5">
        <w:rPr>
          <w:rFonts w:ascii="Times New Roman" w:eastAsia="Times New Roman" w:hAnsi="Times New Roman"/>
          <w:iCs/>
          <w:noProof w:val="0"/>
          <w:sz w:val="28"/>
          <w:szCs w:val="28"/>
        </w:rPr>
        <w:t xml:space="preserve">, các đảng bộ, chi bộ lưu ý thực hiện một số nội dung sau: </w:t>
      </w:r>
    </w:p>
    <w:p w14:paraId="786F5B6B" w14:textId="60480D96" w:rsidR="0026298E" w:rsidRPr="000901E5" w:rsidRDefault="0026298E" w:rsidP="0026298E">
      <w:pPr>
        <w:widowControl w:val="0"/>
        <w:pBdr>
          <w:top w:val="dotted" w:sz="4" w:space="0" w:color="FFFFFF"/>
          <w:left w:val="dotted" w:sz="4" w:space="0" w:color="FFFFFF"/>
          <w:bottom w:val="dotted" w:sz="4" w:space="12" w:color="FFFFFF"/>
          <w:right w:val="dotted" w:sz="4" w:space="2" w:color="FFFFFF"/>
        </w:pBdr>
        <w:shd w:val="clear" w:color="auto" w:fill="FFFFFF"/>
        <w:spacing w:after="0" w:line="360" w:lineRule="exact"/>
        <w:ind w:firstLine="709"/>
        <w:jc w:val="both"/>
        <w:rPr>
          <w:rFonts w:ascii="Times New Roman" w:hAnsi="Times New Roman"/>
          <w:sz w:val="28"/>
          <w:szCs w:val="28"/>
          <w:lang w:val="nl-NL"/>
        </w:rPr>
      </w:pPr>
      <w:r w:rsidRPr="000901E5">
        <w:rPr>
          <w:rFonts w:ascii="Times New Roman" w:hAnsi="Times New Roman"/>
          <w:sz w:val="28"/>
          <w:szCs w:val="28"/>
          <w:lang w:val="nl-NL"/>
        </w:rPr>
        <w:t>- Triển khai thực hiện Nghị quyết Đại hội XIV của Đảng; các nghị quyết, kết luận, chỉ thị của Trung ương Đảng, Bộ Chính trị, Ban Bí thư và Quốc hội; Chương trình hành động thực hiện Nghị quyết Đại hội XIV của Đảng, các nghị quyết chiến lược của Bộ Chính trị, Kết luận Hội nghị Trung ương lần thứ 2, Kết luận số 18-KL/TW về Kế hoạch phát triển kinh tế - xã hội; Kết luận số 16-KL/TW về thực hiện một số nội dung, nhiệm vụ trọng tâm hoạt động của tổ chức cơ sở đảng trong quý II/20</w:t>
      </w:r>
      <w:bookmarkStart w:id="1" w:name="_GoBack"/>
      <w:bookmarkEnd w:id="1"/>
      <w:r w:rsidRPr="000901E5">
        <w:rPr>
          <w:rFonts w:ascii="Times New Roman" w:hAnsi="Times New Roman"/>
          <w:sz w:val="28"/>
          <w:szCs w:val="28"/>
          <w:lang w:val="nl-NL"/>
        </w:rPr>
        <w:t>26.</w:t>
      </w:r>
    </w:p>
    <w:p w14:paraId="74AE328A" w14:textId="0C24CC39" w:rsidR="005B489B" w:rsidRPr="000901E5" w:rsidRDefault="0026298E" w:rsidP="0026298E">
      <w:pPr>
        <w:widowControl w:val="0"/>
        <w:pBdr>
          <w:top w:val="dotted" w:sz="4" w:space="0" w:color="FFFFFF"/>
          <w:left w:val="dotted" w:sz="4" w:space="0" w:color="FFFFFF"/>
          <w:bottom w:val="dotted" w:sz="4" w:space="12" w:color="FFFFFF"/>
          <w:right w:val="dotted" w:sz="4" w:space="2" w:color="FFFFFF"/>
        </w:pBdr>
        <w:shd w:val="clear" w:color="auto" w:fill="FFFFFF"/>
        <w:spacing w:after="0" w:line="360" w:lineRule="exact"/>
        <w:ind w:firstLine="709"/>
        <w:jc w:val="both"/>
        <w:rPr>
          <w:rFonts w:ascii="Times New Roman" w:hAnsi="Times New Roman"/>
          <w:iCs/>
          <w:sz w:val="28"/>
          <w:szCs w:val="28"/>
          <w:lang w:val="en-US"/>
        </w:rPr>
      </w:pPr>
      <w:r w:rsidRPr="000901E5">
        <w:rPr>
          <w:rFonts w:ascii="Times New Roman" w:hAnsi="Times New Roman"/>
          <w:sz w:val="28"/>
          <w:szCs w:val="28"/>
          <w:lang w:val="nl-NL"/>
        </w:rPr>
        <w:t>- T</w:t>
      </w:r>
      <w:r w:rsidR="004179EC" w:rsidRPr="000901E5">
        <w:rPr>
          <w:rFonts w:ascii="Times New Roman" w:hAnsi="Times New Roman"/>
          <w:sz w:val="28"/>
          <w:szCs w:val="28"/>
        </w:rPr>
        <w:t xml:space="preserve">ổ chức nghiên cứu, học tập, quán triệt Nghị quyết </w:t>
      </w:r>
      <w:r w:rsidRPr="000901E5">
        <w:rPr>
          <w:rFonts w:ascii="Times New Roman" w:hAnsi="Times New Roman"/>
          <w:sz w:val="28"/>
          <w:szCs w:val="28"/>
          <w:lang w:val="en-US"/>
        </w:rPr>
        <w:t xml:space="preserve">Hội nghị Trung ương 2 khóa XIV </w:t>
      </w:r>
      <w:r w:rsidR="004179EC" w:rsidRPr="000901E5">
        <w:rPr>
          <w:rFonts w:ascii="Times New Roman" w:hAnsi="Times New Roman"/>
          <w:sz w:val="28"/>
          <w:szCs w:val="28"/>
        </w:rPr>
        <w:t>cho cán bộ, đảng viên chưa được tham gia học tập tại Hội nghị toàn quốc bằng hình thức phù hợp. Báo cáo viên là các đồng chí bí thư</w:t>
      </w:r>
      <w:r w:rsidRPr="000901E5">
        <w:rPr>
          <w:rFonts w:ascii="Times New Roman" w:hAnsi="Times New Roman"/>
          <w:sz w:val="28"/>
          <w:szCs w:val="28"/>
          <w:lang w:val="en-US"/>
        </w:rPr>
        <w:t xml:space="preserve"> cấp ủy, người đứng đầu đơn vị. Hoàn thành trong </w:t>
      </w:r>
      <w:r w:rsidRPr="00D643E4">
        <w:rPr>
          <w:rFonts w:ascii="Times New Roman" w:hAnsi="Times New Roman"/>
          <w:b/>
          <w:sz w:val="28"/>
          <w:szCs w:val="28"/>
          <w:lang w:val="en-US"/>
        </w:rPr>
        <w:t>tháng 5/2026.</w:t>
      </w:r>
    </w:p>
    <w:p w14:paraId="0A25BBEC" w14:textId="08706D60" w:rsidR="007F1A39" w:rsidRPr="000901E5" w:rsidRDefault="007F1A39" w:rsidP="0003311A">
      <w:pPr>
        <w:widowControl w:val="0"/>
        <w:pBdr>
          <w:top w:val="dotted" w:sz="4" w:space="0" w:color="FFFFFF"/>
          <w:left w:val="dotted" w:sz="4" w:space="0" w:color="FFFFFF"/>
          <w:bottom w:val="dotted" w:sz="4" w:space="12" w:color="FFFFFF"/>
          <w:right w:val="dotted" w:sz="4" w:space="2" w:color="FFFFFF"/>
        </w:pBdr>
        <w:shd w:val="clear" w:color="auto" w:fill="FFFFFF"/>
        <w:spacing w:after="0" w:line="360" w:lineRule="exact"/>
        <w:ind w:firstLine="720"/>
        <w:jc w:val="both"/>
        <w:rPr>
          <w:rFonts w:ascii="Times New Roman" w:hAnsi="Times New Roman"/>
          <w:sz w:val="28"/>
          <w:szCs w:val="28"/>
          <w:lang w:val="nl-NL"/>
        </w:rPr>
      </w:pPr>
      <w:r w:rsidRPr="000901E5">
        <w:rPr>
          <w:rFonts w:ascii="Times New Roman" w:hAnsi="Times New Roman"/>
          <w:iCs/>
          <w:sz w:val="28"/>
          <w:szCs w:val="28"/>
          <w:lang w:val="en-US"/>
        </w:rPr>
        <w:t>-</w:t>
      </w:r>
      <w:r w:rsidRPr="000901E5">
        <w:rPr>
          <w:rFonts w:ascii="Times New Roman" w:hAnsi="Times New Roman"/>
          <w:iCs/>
          <w:spacing w:val="-2"/>
          <w:sz w:val="28"/>
          <w:szCs w:val="28"/>
          <w:lang w:val="nl-NL"/>
        </w:rPr>
        <w:t xml:space="preserve"> Triển khai Quyết định </w:t>
      </w:r>
      <w:r w:rsidR="0026298E" w:rsidRPr="000901E5">
        <w:rPr>
          <w:rFonts w:ascii="Times New Roman" w:hAnsi="Times New Roman"/>
          <w:iCs/>
          <w:spacing w:val="-2"/>
          <w:sz w:val="28"/>
          <w:szCs w:val="28"/>
          <w:lang w:val="nl-NL"/>
        </w:rPr>
        <w:t xml:space="preserve">số 18-QĐ/TW, ngày 30/3/2026 </w:t>
      </w:r>
      <w:r w:rsidRPr="000901E5">
        <w:rPr>
          <w:rFonts w:ascii="Times New Roman" w:hAnsi="Times New Roman"/>
          <w:iCs/>
          <w:spacing w:val="-2"/>
          <w:sz w:val="28"/>
          <w:szCs w:val="28"/>
          <w:lang w:val="nl-NL"/>
        </w:rPr>
        <w:t>của Bộ Chính trị về chức năng, nhiệm vụ, tổ chức bộ máy và mối quan hệ công tác của TTXVN</w:t>
      </w:r>
      <w:r w:rsidRPr="000901E5">
        <w:rPr>
          <w:rFonts w:ascii="Times New Roman" w:hAnsi="Times New Roman"/>
          <w:sz w:val="28"/>
          <w:szCs w:val="28"/>
          <w:lang w:val="nl-NL"/>
        </w:rPr>
        <w:t xml:space="preserve">; </w:t>
      </w:r>
      <w:r w:rsidR="0026298E" w:rsidRPr="000901E5">
        <w:rPr>
          <w:rFonts w:ascii="Times New Roman" w:hAnsi="Times New Roman"/>
          <w:sz w:val="28"/>
          <w:szCs w:val="28"/>
          <w:lang w:val="nl-NL"/>
        </w:rPr>
        <w:t>h</w:t>
      </w:r>
      <w:r w:rsidRPr="000901E5">
        <w:rPr>
          <w:rFonts w:ascii="Times New Roman" w:hAnsi="Times New Roman"/>
          <w:sz w:val="28"/>
          <w:szCs w:val="28"/>
          <w:lang w:val="nl-NL"/>
        </w:rPr>
        <w:t>oàn thành xây dựng Quy chế làm việc của TTXVN, quy định chức năng, nhiệm vụ, tổ chức bộ máy của các đơn vị trực thuộc.</w:t>
      </w:r>
    </w:p>
    <w:p w14:paraId="11574877" w14:textId="07651B9D" w:rsidR="007F1A39" w:rsidRPr="000901E5" w:rsidRDefault="007F1A39" w:rsidP="0003311A">
      <w:pPr>
        <w:widowControl w:val="0"/>
        <w:pBdr>
          <w:top w:val="dotted" w:sz="4" w:space="0" w:color="FFFFFF"/>
          <w:left w:val="dotted" w:sz="4" w:space="0" w:color="FFFFFF"/>
          <w:bottom w:val="dotted" w:sz="4" w:space="12" w:color="FFFFFF"/>
          <w:right w:val="dotted" w:sz="4" w:space="2" w:color="FFFFFF"/>
        </w:pBdr>
        <w:shd w:val="clear" w:color="auto" w:fill="FFFFFF"/>
        <w:spacing w:after="0" w:line="360" w:lineRule="exact"/>
        <w:ind w:firstLine="709"/>
        <w:jc w:val="both"/>
        <w:rPr>
          <w:rFonts w:ascii="Times New Roman" w:hAnsi="Times New Roman"/>
          <w:sz w:val="28"/>
          <w:szCs w:val="28"/>
          <w:lang w:val="nl-NL"/>
        </w:rPr>
      </w:pPr>
      <w:r w:rsidRPr="000901E5">
        <w:rPr>
          <w:rFonts w:ascii="Times New Roman" w:hAnsi="Times New Roman"/>
          <w:sz w:val="28"/>
          <w:szCs w:val="28"/>
          <w:lang w:val="nl-NL"/>
        </w:rPr>
        <w:t>-</w:t>
      </w:r>
      <w:r w:rsidR="00043ABC" w:rsidRPr="000901E5">
        <w:rPr>
          <w:rFonts w:ascii="Times New Roman" w:hAnsi="Times New Roman"/>
          <w:sz w:val="28"/>
          <w:szCs w:val="28"/>
          <w:lang w:val="nl-NL"/>
        </w:rPr>
        <w:t xml:space="preserve"> </w:t>
      </w:r>
      <w:r w:rsidRPr="000901E5">
        <w:rPr>
          <w:rFonts w:ascii="Times New Roman" w:hAnsi="Times New Roman"/>
          <w:sz w:val="28"/>
          <w:szCs w:val="28"/>
        </w:rPr>
        <w:t>Triển khai thực hiện Nghị quyết số 02-NQ/ĐU, ngày 12/12/2025 của Đảng ủy TTXVN về “Nâng cao chất lượng nguồn nhân lực, xây dựng đội ngũ cán bộ chủ chốt đáp ứng nhiệm vụ thông tin chiến lược của TTXVN trong kỷ nguyên mới”.</w:t>
      </w:r>
    </w:p>
    <w:p w14:paraId="5D55E24A" w14:textId="72ABC8D9" w:rsidR="007F1A39" w:rsidRPr="000901E5" w:rsidRDefault="007F1A39" w:rsidP="0003311A">
      <w:pPr>
        <w:widowControl w:val="0"/>
        <w:pBdr>
          <w:top w:val="dotted" w:sz="4" w:space="0" w:color="FFFFFF"/>
          <w:left w:val="dotted" w:sz="4" w:space="0" w:color="FFFFFF"/>
          <w:bottom w:val="dotted" w:sz="4" w:space="12" w:color="FFFFFF"/>
          <w:right w:val="dotted" w:sz="4" w:space="2" w:color="FFFFFF"/>
        </w:pBdr>
        <w:shd w:val="clear" w:color="auto" w:fill="FFFFFF"/>
        <w:spacing w:after="0" w:line="360" w:lineRule="exact"/>
        <w:ind w:firstLine="709"/>
        <w:jc w:val="both"/>
        <w:rPr>
          <w:rFonts w:ascii="Times New Roman" w:hAnsi="Times New Roman"/>
          <w:sz w:val="28"/>
          <w:szCs w:val="28"/>
          <w:lang w:val="nl-NL"/>
        </w:rPr>
      </w:pPr>
      <w:r w:rsidRPr="000901E5">
        <w:rPr>
          <w:rFonts w:ascii="Times New Roman" w:hAnsi="Times New Roman"/>
          <w:sz w:val="28"/>
          <w:szCs w:val="28"/>
          <w:lang w:val="nl-NL"/>
        </w:rPr>
        <w:t xml:space="preserve">- Nâng cao chất lượng thông tin </w:t>
      </w:r>
      <w:r w:rsidRPr="000901E5">
        <w:rPr>
          <w:rFonts w:ascii="Times New Roman" w:hAnsi="Times New Roman"/>
          <w:sz w:val="28"/>
          <w:szCs w:val="28"/>
        </w:rPr>
        <w:t xml:space="preserve">bảo vệ nền tảng tư tưởng của Đảng. </w:t>
      </w:r>
      <w:r w:rsidRPr="000901E5">
        <w:rPr>
          <w:rFonts w:ascii="Times New Roman" w:hAnsi="Times New Roman"/>
          <w:sz w:val="28"/>
          <w:szCs w:val="28"/>
          <w:lang w:val="nl-NL"/>
        </w:rPr>
        <w:t>Tiếp tục tuyên truyền việc triển khai thực hiện học tập và làm theo tư tưởng, đạo đức, phong cách Hồ Chí Minh; triển khai các tuyến thông tin kỷ niệm các ngày lễ lớn trong tháng 5/2026.</w:t>
      </w:r>
    </w:p>
    <w:p w14:paraId="3162803F" w14:textId="6852D81C" w:rsidR="000A10CE" w:rsidRPr="000901E5" w:rsidRDefault="00C77329" w:rsidP="0003311A">
      <w:pPr>
        <w:widowControl w:val="0"/>
        <w:pBdr>
          <w:top w:val="dotted" w:sz="4" w:space="0" w:color="FFFFFF"/>
          <w:left w:val="dotted" w:sz="4" w:space="0" w:color="FFFFFF"/>
          <w:bottom w:val="dotted" w:sz="4" w:space="12" w:color="FFFFFF"/>
          <w:right w:val="dotted" w:sz="4" w:space="2" w:color="FFFFFF"/>
        </w:pBdr>
        <w:shd w:val="clear" w:color="auto" w:fill="FFFFFF"/>
        <w:spacing w:after="0" w:line="360" w:lineRule="exact"/>
        <w:ind w:firstLine="709"/>
        <w:jc w:val="both"/>
        <w:rPr>
          <w:rFonts w:ascii="Times New Roman" w:eastAsia="Times New Roman" w:hAnsi="Times New Roman"/>
          <w:noProof w:val="0"/>
          <w:sz w:val="28"/>
          <w:szCs w:val="28"/>
          <w:lang w:val="en-US"/>
        </w:rPr>
      </w:pPr>
      <w:r w:rsidRPr="000901E5">
        <w:rPr>
          <w:rFonts w:ascii="Times New Roman" w:hAnsi="Times New Roman"/>
          <w:sz w:val="28"/>
          <w:szCs w:val="28"/>
          <w:lang w:val="en-US"/>
        </w:rPr>
        <w:t xml:space="preserve">- </w:t>
      </w:r>
      <w:r w:rsidR="007F1A39" w:rsidRPr="000901E5">
        <w:rPr>
          <w:rFonts w:ascii="Times New Roman" w:hAnsi="Times New Roman"/>
          <w:sz w:val="28"/>
          <w:szCs w:val="28"/>
          <w:lang w:val="en-US"/>
        </w:rPr>
        <w:t>T</w:t>
      </w:r>
      <w:r w:rsidR="007F1A39" w:rsidRPr="000901E5">
        <w:rPr>
          <w:rFonts w:ascii="Times New Roman" w:hAnsi="Times New Roman"/>
          <w:sz w:val="28"/>
          <w:szCs w:val="28"/>
        </w:rPr>
        <w:t>hực hiện</w:t>
      </w:r>
      <w:r w:rsidR="007F1A39" w:rsidRPr="000901E5">
        <w:rPr>
          <w:rFonts w:ascii="Times New Roman" w:hAnsi="Times New Roman"/>
          <w:sz w:val="28"/>
          <w:szCs w:val="28"/>
          <w:lang w:val="en-US"/>
        </w:rPr>
        <w:t xml:space="preserve"> nghiêm túc</w:t>
      </w:r>
      <w:r w:rsidR="007F1A39" w:rsidRPr="000901E5">
        <w:rPr>
          <w:rFonts w:ascii="Times New Roman" w:hAnsi="Times New Roman"/>
          <w:sz w:val="28"/>
          <w:szCs w:val="28"/>
        </w:rPr>
        <w:t xml:space="preserve"> Chỉ thị số 50-CT/TW của Ban Bí thư về tiếp tục đổi mới và nâng cao chất lượng sinh hoạt chi bộ trong giai đoạn mới;</w:t>
      </w:r>
      <w:r w:rsidR="007F1A39" w:rsidRPr="000901E5">
        <w:rPr>
          <w:rFonts w:ascii="Times New Roman" w:eastAsia="Times New Roman" w:hAnsi="Times New Roman"/>
          <w:sz w:val="28"/>
          <w:szCs w:val="28"/>
        </w:rPr>
        <w:t xml:space="preserve"> sử dụng ứng dụng Sổ tay đảng viên điện tử</w:t>
      </w:r>
      <w:r w:rsidRPr="000901E5">
        <w:rPr>
          <w:rFonts w:ascii="Times New Roman" w:eastAsia="Times New Roman" w:hAnsi="Times New Roman"/>
          <w:sz w:val="28"/>
          <w:szCs w:val="28"/>
          <w:lang w:val="en-US"/>
        </w:rPr>
        <w:t xml:space="preserve"> đúng quy định</w:t>
      </w:r>
      <w:r w:rsidR="007F1A39" w:rsidRPr="000901E5">
        <w:rPr>
          <w:rFonts w:ascii="Times New Roman" w:eastAsia="Times New Roman" w:hAnsi="Times New Roman"/>
          <w:sz w:val="28"/>
          <w:szCs w:val="28"/>
        </w:rPr>
        <w:t xml:space="preserve">; </w:t>
      </w:r>
      <w:proofErr w:type="spellStart"/>
      <w:r w:rsidR="007F1A39" w:rsidRPr="000901E5">
        <w:rPr>
          <w:rFonts w:ascii="Times New Roman" w:eastAsia="Times New Roman" w:hAnsi="Times New Roman"/>
          <w:noProof w:val="0"/>
          <w:sz w:val="28"/>
          <w:szCs w:val="28"/>
          <w:lang w:val="en-US"/>
        </w:rPr>
        <w:t>triển</w:t>
      </w:r>
      <w:proofErr w:type="spellEnd"/>
      <w:r w:rsidR="007F1A39" w:rsidRPr="000901E5">
        <w:rPr>
          <w:rFonts w:ascii="Times New Roman" w:eastAsia="Times New Roman" w:hAnsi="Times New Roman"/>
          <w:noProof w:val="0"/>
          <w:sz w:val="28"/>
          <w:szCs w:val="28"/>
          <w:lang w:val="en-US"/>
        </w:rPr>
        <w:t xml:space="preserve"> </w:t>
      </w:r>
      <w:proofErr w:type="spellStart"/>
      <w:r w:rsidR="007F1A39" w:rsidRPr="000901E5">
        <w:rPr>
          <w:rFonts w:ascii="Times New Roman" w:eastAsia="Times New Roman" w:hAnsi="Times New Roman"/>
          <w:noProof w:val="0"/>
          <w:sz w:val="28"/>
          <w:szCs w:val="28"/>
          <w:lang w:val="en-US"/>
        </w:rPr>
        <w:t>khai</w:t>
      </w:r>
      <w:proofErr w:type="spellEnd"/>
      <w:r w:rsidR="007F1A39" w:rsidRPr="000901E5">
        <w:rPr>
          <w:rFonts w:ascii="Times New Roman" w:eastAsia="Times New Roman" w:hAnsi="Times New Roman"/>
          <w:noProof w:val="0"/>
          <w:sz w:val="28"/>
          <w:szCs w:val="28"/>
          <w:lang w:val="en-US"/>
        </w:rPr>
        <w:t xml:space="preserve"> </w:t>
      </w:r>
      <w:proofErr w:type="spellStart"/>
      <w:r w:rsidR="007F1A39" w:rsidRPr="000901E5">
        <w:rPr>
          <w:rFonts w:ascii="Times New Roman" w:eastAsia="Times New Roman" w:hAnsi="Times New Roman"/>
          <w:noProof w:val="0"/>
          <w:sz w:val="28"/>
          <w:szCs w:val="28"/>
          <w:lang w:val="en-US"/>
        </w:rPr>
        <w:t>mở</w:t>
      </w:r>
      <w:proofErr w:type="spellEnd"/>
      <w:r w:rsidR="007F1A39" w:rsidRPr="000901E5">
        <w:rPr>
          <w:rFonts w:ascii="Times New Roman" w:eastAsia="Times New Roman" w:hAnsi="Times New Roman"/>
          <w:noProof w:val="0"/>
          <w:sz w:val="28"/>
          <w:szCs w:val="28"/>
          <w:lang w:val="en-US"/>
        </w:rPr>
        <w:t xml:space="preserve"> </w:t>
      </w:r>
      <w:proofErr w:type="spellStart"/>
      <w:r w:rsidR="007F1A39" w:rsidRPr="000901E5">
        <w:rPr>
          <w:rFonts w:ascii="Times New Roman" w:eastAsia="Times New Roman" w:hAnsi="Times New Roman"/>
          <w:noProof w:val="0"/>
          <w:sz w:val="28"/>
          <w:szCs w:val="28"/>
          <w:lang w:val="en-US"/>
        </w:rPr>
        <w:t>tài</w:t>
      </w:r>
      <w:proofErr w:type="spellEnd"/>
      <w:r w:rsidR="007F1A39" w:rsidRPr="000901E5">
        <w:rPr>
          <w:rFonts w:ascii="Times New Roman" w:eastAsia="Times New Roman" w:hAnsi="Times New Roman"/>
          <w:noProof w:val="0"/>
          <w:sz w:val="28"/>
          <w:szCs w:val="28"/>
          <w:lang w:val="en-US"/>
        </w:rPr>
        <w:t xml:space="preserve"> </w:t>
      </w:r>
      <w:proofErr w:type="spellStart"/>
      <w:r w:rsidR="007F1A39" w:rsidRPr="000901E5">
        <w:rPr>
          <w:rFonts w:ascii="Times New Roman" w:eastAsia="Times New Roman" w:hAnsi="Times New Roman"/>
          <w:noProof w:val="0"/>
          <w:sz w:val="28"/>
          <w:szCs w:val="28"/>
          <w:lang w:val="en-US"/>
        </w:rPr>
        <w:t>khoản</w:t>
      </w:r>
      <w:proofErr w:type="spellEnd"/>
      <w:r w:rsidR="007F1A39" w:rsidRPr="000901E5">
        <w:rPr>
          <w:rFonts w:ascii="Times New Roman" w:eastAsia="Times New Roman" w:hAnsi="Times New Roman"/>
          <w:noProof w:val="0"/>
          <w:sz w:val="28"/>
          <w:szCs w:val="28"/>
          <w:lang w:val="en-US"/>
        </w:rPr>
        <w:t xml:space="preserve"> </w:t>
      </w:r>
      <w:proofErr w:type="spellStart"/>
      <w:r w:rsidR="007F1A39" w:rsidRPr="000901E5">
        <w:rPr>
          <w:rFonts w:ascii="Times New Roman" w:eastAsia="Times New Roman" w:hAnsi="Times New Roman"/>
          <w:noProof w:val="0"/>
          <w:sz w:val="28"/>
          <w:szCs w:val="28"/>
          <w:lang w:val="en-US"/>
        </w:rPr>
        <w:t>ngân</w:t>
      </w:r>
      <w:proofErr w:type="spellEnd"/>
      <w:r w:rsidR="007F1A39" w:rsidRPr="000901E5">
        <w:rPr>
          <w:rFonts w:ascii="Times New Roman" w:eastAsia="Times New Roman" w:hAnsi="Times New Roman"/>
          <w:noProof w:val="0"/>
          <w:sz w:val="28"/>
          <w:szCs w:val="28"/>
          <w:lang w:val="en-US"/>
        </w:rPr>
        <w:t xml:space="preserve"> </w:t>
      </w:r>
      <w:proofErr w:type="spellStart"/>
      <w:r w:rsidR="007F1A39" w:rsidRPr="000901E5">
        <w:rPr>
          <w:rFonts w:ascii="Times New Roman" w:eastAsia="Times New Roman" w:hAnsi="Times New Roman"/>
          <w:noProof w:val="0"/>
          <w:sz w:val="28"/>
          <w:szCs w:val="28"/>
          <w:lang w:val="en-US"/>
        </w:rPr>
        <w:t>hàng</w:t>
      </w:r>
      <w:proofErr w:type="spellEnd"/>
      <w:r w:rsidR="007F1A39" w:rsidRPr="000901E5">
        <w:rPr>
          <w:rFonts w:ascii="Times New Roman" w:eastAsia="Times New Roman" w:hAnsi="Times New Roman"/>
          <w:noProof w:val="0"/>
          <w:sz w:val="28"/>
          <w:szCs w:val="28"/>
          <w:lang w:val="en-US"/>
        </w:rPr>
        <w:t xml:space="preserve"> </w:t>
      </w:r>
      <w:proofErr w:type="spellStart"/>
      <w:r w:rsidR="007F1A39" w:rsidRPr="000901E5">
        <w:rPr>
          <w:rFonts w:ascii="Times New Roman" w:eastAsia="Times New Roman" w:hAnsi="Times New Roman"/>
          <w:noProof w:val="0"/>
          <w:sz w:val="28"/>
          <w:szCs w:val="28"/>
          <w:lang w:val="en-US"/>
        </w:rPr>
        <w:t>thực</w:t>
      </w:r>
      <w:proofErr w:type="spellEnd"/>
      <w:r w:rsidR="007F1A39" w:rsidRPr="000901E5">
        <w:rPr>
          <w:rFonts w:ascii="Times New Roman" w:eastAsia="Times New Roman" w:hAnsi="Times New Roman"/>
          <w:noProof w:val="0"/>
          <w:sz w:val="28"/>
          <w:szCs w:val="28"/>
          <w:lang w:val="en-US"/>
        </w:rPr>
        <w:t xml:space="preserve"> </w:t>
      </w:r>
      <w:proofErr w:type="spellStart"/>
      <w:r w:rsidR="007F1A39" w:rsidRPr="000901E5">
        <w:rPr>
          <w:rFonts w:ascii="Times New Roman" w:eastAsia="Times New Roman" w:hAnsi="Times New Roman"/>
          <w:noProof w:val="0"/>
          <w:sz w:val="28"/>
          <w:szCs w:val="28"/>
          <w:lang w:val="en-US"/>
        </w:rPr>
        <w:t>hiện</w:t>
      </w:r>
      <w:proofErr w:type="spellEnd"/>
      <w:r w:rsidR="007F1A39" w:rsidRPr="000901E5">
        <w:rPr>
          <w:rFonts w:ascii="Times New Roman" w:eastAsia="Times New Roman" w:hAnsi="Times New Roman"/>
          <w:noProof w:val="0"/>
          <w:sz w:val="28"/>
          <w:szCs w:val="28"/>
          <w:lang w:val="en-US"/>
        </w:rPr>
        <w:t xml:space="preserve"> thu, </w:t>
      </w:r>
      <w:proofErr w:type="spellStart"/>
      <w:r w:rsidR="007F1A39" w:rsidRPr="000901E5">
        <w:rPr>
          <w:rFonts w:ascii="Times New Roman" w:eastAsia="Times New Roman" w:hAnsi="Times New Roman"/>
          <w:noProof w:val="0"/>
          <w:sz w:val="28"/>
          <w:szCs w:val="28"/>
          <w:lang w:val="en-US"/>
        </w:rPr>
        <w:t>nộp</w:t>
      </w:r>
      <w:proofErr w:type="spellEnd"/>
      <w:r w:rsidR="007F1A39" w:rsidRPr="000901E5">
        <w:rPr>
          <w:rFonts w:ascii="Times New Roman" w:eastAsia="Times New Roman" w:hAnsi="Times New Roman"/>
          <w:noProof w:val="0"/>
          <w:sz w:val="28"/>
          <w:szCs w:val="28"/>
          <w:lang w:val="en-US"/>
        </w:rPr>
        <w:t xml:space="preserve"> </w:t>
      </w:r>
      <w:proofErr w:type="spellStart"/>
      <w:r w:rsidR="007F1A39" w:rsidRPr="000901E5">
        <w:rPr>
          <w:rFonts w:ascii="Times New Roman" w:eastAsia="Times New Roman" w:hAnsi="Times New Roman"/>
          <w:noProof w:val="0"/>
          <w:sz w:val="28"/>
          <w:szCs w:val="28"/>
          <w:lang w:val="en-US"/>
        </w:rPr>
        <w:t>đảng</w:t>
      </w:r>
      <w:proofErr w:type="spellEnd"/>
      <w:r w:rsidR="007F1A39" w:rsidRPr="000901E5">
        <w:rPr>
          <w:rFonts w:ascii="Times New Roman" w:eastAsia="Times New Roman" w:hAnsi="Times New Roman"/>
          <w:noProof w:val="0"/>
          <w:sz w:val="28"/>
          <w:szCs w:val="28"/>
          <w:lang w:val="en-US"/>
        </w:rPr>
        <w:t xml:space="preserve"> </w:t>
      </w:r>
      <w:proofErr w:type="spellStart"/>
      <w:r w:rsidR="007F1A39" w:rsidRPr="000901E5">
        <w:rPr>
          <w:rFonts w:ascii="Times New Roman" w:eastAsia="Times New Roman" w:hAnsi="Times New Roman"/>
          <w:noProof w:val="0"/>
          <w:sz w:val="28"/>
          <w:szCs w:val="28"/>
          <w:lang w:val="en-US"/>
        </w:rPr>
        <w:t>phí</w:t>
      </w:r>
      <w:proofErr w:type="spellEnd"/>
      <w:r w:rsidR="007F1A39" w:rsidRPr="000901E5">
        <w:rPr>
          <w:rFonts w:ascii="Times New Roman" w:eastAsia="Times New Roman" w:hAnsi="Times New Roman"/>
          <w:noProof w:val="0"/>
          <w:sz w:val="28"/>
          <w:szCs w:val="28"/>
          <w:lang w:val="en-US"/>
        </w:rPr>
        <w:t xml:space="preserve"> </w:t>
      </w:r>
      <w:proofErr w:type="spellStart"/>
      <w:r w:rsidR="007F1A39" w:rsidRPr="000901E5">
        <w:rPr>
          <w:rFonts w:ascii="Times New Roman" w:eastAsia="Times New Roman" w:hAnsi="Times New Roman"/>
          <w:noProof w:val="0"/>
          <w:sz w:val="28"/>
          <w:szCs w:val="28"/>
          <w:lang w:val="en-US"/>
        </w:rPr>
        <w:t>trên</w:t>
      </w:r>
      <w:proofErr w:type="spellEnd"/>
      <w:r w:rsidR="007F1A39" w:rsidRPr="000901E5">
        <w:rPr>
          <w:rFonts w:ascii="Times New Roman" w:eastAsia="Times New Roman" w:hAnsi="Times New Roman"/>
          <w:noProof w:val="0"/>
          <w:sz w:val="28"/>
          <w:szCs w:val="28"/>
          <w:lang w:val="en-US"/>
        </w:rPr>
        <w:t xml:space="preserve"> </w:t>
      </w:r>
      <w:proofErr w:type="spellStart"/>
      <w:r w:rsidR="007F1A39" w:rsidRPr="000901E5">
        <w:rPr>
          <w:rFonts w:ascii="Times New Roman" w:eastAsia="Times New Roman" w:hAnsi="Times New Roman"/>
          <w:noProof w:val="0"/>
          <w:sz w:val="28"/>
          <w:szCs w:val="28"/>
          <w:lang w:val="en-US"/>
        </w:rPr>
        <w:t>môi</w:t>
      </w:r>
      <w:proofErr w:type="spellEnd"/>
      <w:r w:rsidR="007F1A39" w:rsidRPr="000901E5">
        <w:rPr>
          <w:rFonts w:ascii="Times New Roman" w:eastAsia="Times New Roman" w:hAnsi="Times New Roman"/>
          <w:noProof w:val="0"/>
          <w:sz w:val="28"/>
          <w:szCs w:val="28"/>
          <w:lang w:val="en-US"/>
        </w:rPr>
        <w:t xml:space="preserve"> </w:t>
      </w:r>
      <w:proofErr w:type="spellStart"/>
      <w:r w:rsidR="007F1A39" w:rsidRPr="000901E5">
        <w:rPr>
          <w:rFonts w:ascii="Times New Roman" w:eastAsia="Times New Roman" w:hAnsi="Times New Roman"/>
          <w:noProof w:val="0"/>
          <w:sz w:val="28"/>
          <w:szCs w:val="28"/>
          <w:lang w:val="en-US"/>
        </w:rPr>
        <w:t>trường</w:t>
      </w:r>
      <w:proofErr w:type="spellEnd"/>
      <w:r w:rsidR="007F1A39" w:rsidRPr="000901E5">
        <w:rPr>
          <w:rFonts w:ascii="Times New Roman" w:eastAsia="Times New Roman" w:hAnsi="Times New Roman"/>
          <w:noProof w:val="0"/>
          <w:sz w:val="28"/>
          <w:szCs w:val="28"/>
          <w:lang w:val="en-US"/>
        </w:rPr>
        <w:t xml:space="preserve"> </w:t>
      </w:r>
      <w:proofErr w:type="spellStart"/>
      <w:r w:rsidR="007F1A39" w:rsidRPr="000901E5">
        <w:rPr>
          <w:rFonts w:ascii="Times New Roman" w:eastAsia="Times New Roman" w:hAnsi="Times New Roman"/>
          <w:noProof w:val="0"/>
          <w:sz w:val="28"/>
          <w:szCs w:val="28"/>
          <w:lang w:val="en-US"/>
        </w:rPr>
        <w:t>điện</w:t>
      </w:r>
      <w:proofErr w:type="spellEnd"/>
      <w:r w:rsidR="007F1A39" w:rsidRPr="000901E5">
        <w:rPr>
          <w:rFonts w:ascii="Times New Roman" w:eastAsia="Times New Roman" w:hAnsi="Times New Roman"/>
          <w:noProof w:val="0"/>
          <w:sz w:val="28"/>
          <w:szCs w:val="28"/>
          <w:lang w:val="en-US"/>
        </w:rPr>
        <w:t xml:space="preserve"> </w:t>
      </w:r>
      <w:proofErr w:type="spellStart"/>
      <w:r w:rsidR="007F1A39" w:rsidRPr="000901E5">
        <w:rPr>
          <w:rFonts w:ascii="Times New Roman" w:eastAsia="Times New Roman" w:hAnsi="Times New Roman"/>
          <w:noProof w:val="0"/>
          <w:sz w:val="28"/>
          <w:szCs w:val="28"/>
          <w:lang w:val="en-US"/>
        </w:rPr>
        <w:t>tử</w:t>
      </w:r>
      <w:proofErr w:type="spellEnd"/>
      <w:r w:rsidR="007F1A39" w:rsidRPr="000901E5">
        <w:rPr>
          <w:rFonts w:ascii="Times New Roman" w:eastAsia="Times New Roman" w:hAnsi="Times New Roman"/>
          <w:noProof w:val="0"/>
          <w:sz w:val="28"/>
          <w:szCs w:val="28"/>
          <w:lang w:val="en-US"/>
        </w:rPr>
        <w:t>.</w:t>
      </w:r>
    </w:p>
    <w:p w14:paraId="4D398F06" w14:textId="77777777" w:rsidR="00C77329" w:rsidRPr="000901E5" w:rsidRDefault="00C77329" w:rsidP="0003311A">
      <w:pPr>
        <w:widowControl w:val="0"/>
        <w:pBdr>
          <w:top w:val="dotted" w:sz="4" w:space="0" w:color="FFFFFF"/>
          <w:left w:val="dotted" w:sz="4" w:space="0" w:color="FFFFFF"/>
          <w:bottom w:val="dotted" w:sz="4" w:space="12" w:color="FFFFFF"/>
          <w:right w:val="dotted" w:sz="4" w:space="2" w:color="FFFFFF"/>
        </w:pBdr>
        <w:shd w:val="clear" w:color="auto" w:fill="FFFFFF"/>
        <w:spacing w:after="0" w:line="360" w:lineRule="exact"/>
        <w:ind w:firstLine="709"/>
        <w:jc w:val="both"/>
        <w:rPr>
          <w:rFonts w:ascii="Times New Roman" w:eastAsia="Times New Roman" w:hAnsi="Times New Roman"/>
          <w:iCs/>
          <w:noProof w:val="0"/>
          <w:sz w:val="28"/>
          <w:szCs w:val="28"/>
        </w:rPr>
      </w:pPr>
    </w:p>
    <w:p w14:paraId="54E791C0" w14:textId="77777777" w:rsidR="00C153F7" w:rsidRPr="000901E5" w:rsidRDefault="00C153F7" w:rsidP="0003311A">
      <w:pPr>
        <w:widowControl w:val="0"/>
        <w:pBdr>
          <w:top w:val="dotted" w:sz="4" w:space="0" w:color="FFFFFF"/>
          <w:left w:val="dotted" w:sz="4" w:space="0" w:color="FFFFFF"/>
          <w:bottom w:val="dotted" w:sz="4" w:space="12" w:color="FFFFFF"/>
          <w:right w:val="dotted" w:sz="4" w:space="2" w:color="FFFFFF"/>
        </w:pBdr>
        <w:shd w:val="clear" w:color="auto" w:fill="FFFFFF"/>
        <w:spacing w:after="0" w:line="360" w:lineRule="exact"/>
        <w:ind w:firstLine="709"/>
        <w:jc w:val="both"/>
        <w:rPr>
          <w:rFonts w:ascii="Times New Roman" w:eastAsia="Times New Roman" w:hAnsi="Times New Roman"/>
          <w:i/>
          <w:noProof w:val="0"/>
          <w:sz w:val="28"/>
          <w:szCs w:val="28"/>
        </w:rPr>
      </w:pPr>
      <w:r w:rsidRPr="000901E5">
        <w:rPr>
          <w:rFonts w:ascii="Times New Roman" w:eastAsia="Times New Roman" w:hAnsi="Times New Roman"/>
          <w:i/>
          <w:noProof w:val="0"/>
          <w:sz w:val="28"/>
          <w:szCs w:val="28"/>
        </w:rPr>
        <w:t>(Các văn bản trên đã đăng tải trên Trang thông tin điều hành tác nghiệp TTXVN, mục văn bản Đảng và đoàn thể hoặc gửi email tới các đồng chí bí thư, phó bí thư cấp ủy trực thuộc).</w:t>
      </w:r>
    </w:p>
    <w:p w14:paraId="52CF441F" w14:textId="77777777" w:rsidR="00C153F7" w:rsidRPr="000901E5" w:rsidRDefault="00C153F7" w:rsidP="0003311A">
      <w:pPr>
        <w:shd w:val="clear" w:color="auto" w:fill="FFFFFF"/>
        <w:spacing w:after="0" w:line="360" w:lineRule="exact"/>
        <w:ind w:firstLine="720"/>
        <w:jc w:val="both"/>
        <w:rPr>
          <w:rFonts w:ascii="Times New Roman" w:eastAsia="Times New Roman" w:hAnsi="Times New Roman"/>
          <w:i/>
          <w:noProof w:val="0"/>
          <w:sz w:val="28"/>
          <w:szCs w:val="28"/>
        </w:rPr>
      </w:pPr>
    </w:p>
    <w:p w14:paraId="74753D23" w14:textId="77777777" w:rsidR="00C153F7" w:rsidRPr="000901E5" w:rsidRDefault="00CB0216" w:rsidP="0003311A">
      <w:pPr>
        <w:spacing w:after="0" w:line="360" w:lineRule="exact"/>
        <w:ind w:firstLine="720"/>
        <w:jc w:val="both"/>
        <w:rPr>
          <w:rFonts w:ascii="Times New Roman" w:eastAsia="Times New Roman" w:hAnsi="Times New Roman"/>
          <w:b/>
          <w:noProof w:val="0"/>
          <w:sz w:val="28"/>
          <w:szCs w:val="28"/>
        </w:rPr>
      </w:pPr>
      <w:r w:rsidRPr="000901E5">
        <w:rPr>
          <w:rFonts w:ascii="Times New Roman" w:eastAsia="Times New Roman" w:hAnsi="Times New Roman"/>
          <w:b/>
          <w:noProof w:val="0"/>
          <w:sz w:val="28"/>
          <w:szCs w:val="28"/>
        </w:rPr>
        <w:t xml:space="preserve">                                             </w:t>
      </w:r>
      <w:r w:rsidRPr="000901E5">
        <w:rPr>
          <w:rFonts w:ascii="Times New Roman" w:eastAsia="Times New Roman" w:hAnsi="Times New Roman"/>
          <w:b/>
          <w:noProof w:val="0"/>
          <w:sz w:val="28"/>
          <w:szCs w:val="28"/>
          <w:lang w:val="en-US"/>
        </w:rPr>
        <w:t xml:space="preserve"> </w:t>
      </w:r>
      <w:r w:rsidR="00C153F7" w:rsidRPr="000901E5">
        <w:rPr>
          <w:rFonts w:ascii="Times New Roman" w:eastAsia="Times New Roman" w:hAnsi="Times New Roman"/>
          <w:b/>
          <w:noProof w:val="0"/>
          <w:sz w:val="28"/>
          <w:szCs w:val="28"/>
        </w:rPr>
        <w:t>ĐẢNG ỦY THÔNG TẤN XÃ VIỆT NAM</w:t>
      </w:r>
    </w:p>
    <w:p w14:paraId="3403385F" w14:textId="77777777" w:rsidR="00C153F7" w:rsidRPr="000901E5" w:rsidRDefault="00C153F7" w:rsidP="0003311A">
      <w:pPr>
        <w:spacing w:after="0" w:line="360" w:lineRule="exact"/>
        <w:jc w:val="both"/>
        <w:rPr>
          <w:rFonts w:ascii="Times New Roman" w:hAnsi="Times New Roman"/>
          <w:noProof w:val="0"/>
          <w:sz w:val="28"/>
          <w:szCs w:val="28"/>
        </w:rPr>
      </w:pPr>
    </w:p>
    <w:sectPr w:rsidR="00C153F7" w:rsidRPr="000901E5" w:rsidSect="009E4ED2">
      <w:headerReference w:type="default" r:id="rId7"/>
      <w:pgSz w:w="11907" w:h="16840" w:code="9"/>
      <w:pgMar w:top="1134" w:right="851"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217C95" w14:textId="77777777" w:rsidR="000112DA" w:rsidRDefault="000112DA">
      <w:pPr>
        <w:spacing w:after="0" w:line="240" w:lineRule="auto"/>
      </w:pPr>
      <w:r>
        <w:separator/>
      </w:r>
    </w:p>
  </w:endnote>
  <w:endnote w:type="continuationSeparator" w:id="0">
    <w:p w14:paraId="5534FA86" w14:textId="77777777" w:rsidR="000112DA" w:rsidRDefault="000112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BF283C" w14:textId="77777777" w:rsidR="000112DA" w:rsidRDefault="000112DA">
      <w:pPr>
        <w:spacing w:after="0" w:line="240" w:lineRule="auto"/>
      </w:pPr>
      <w:r>
        <w:separator/>
      </w:r>
    </w:p>
  </w:footnote>
  <w:footnote w:type="continuationSeparator" w:id="0">
    <w:p w14:paraId="6854E51E" w14:textId="77777777" w:rsidR="000112DA" w:rsidRDefault="000112D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C87E67" w14:textId="71E4F3B9" w:rsidR="00AB685F" w:rsidRPr="00AE4ECB" w:rsidRDefault="00AB685F">
    <w:pPr>
      <w:pStyle w:val="Header"/>
      <w:jc w:val="center"/>
      <w:rPr>
        <w:rFonts w:ascii="Times New Roman" w:hAnsi="Times New Roman"/>
        <w:sz w:val="24"/>
        <w:szCs w:val="24"/>
      </w:rPr>
    </w:pPr>
    <w:r w:rsidRPr="00AE4ECB">
      <w:rPr>
        <w:rFonts w:ascii="Times New Roman" w:hAnsi="Times New Roman"/>
        <w:sz w:val="24"/>
        <w:szCs w:val="24"/>
      </w:rPr>
      <w:fldChar w:fldCharType="begin"/>
    </w:r>
    <w:r w:rsidRPr="00AE4ECB">
      <w:rPr>
        <w:rFonts w:ascii="Times New Roman" w:hAnsi="Times New Roman"/>
        <w:sz w:val="24"/>
        <w:szCs w:val="24"/>
      </w:rPr>
      <w:instrText xml:space="preserve"> PAGE   \* MERGEFORMAT </w:instrText>
    </w:r>
    <w:r w:rsidRPr="00AE4ECB">
      <w:rPr>
        <w:rFonts w:ascii="Times New Roman" w:hAnsi="Times New Roman"/>
        <w:sz w:val="24"/>
        <w:szCs w:val="24"/>
      </w:rPr>
      <w:fldChar w:fldCharType="separate"/>
    </w:r>
    <w:r w:rsidR="00074D43">
      <w:rPr>
        <w:rFonts w:ascii="Times New Roman" w:hAnsi="Times New Roman"/>
        <w:sz w:val="24"/>
        <w:szCs w:val="24"/>
      </w:rPr>
      <w:t>4</w:t>
    </w:r>
    <w:r w:rsidRPr="00AE4ECB">
      <w:rPr>
        <w:rFonts w:ascii="Times New Roman" w:hAnsi="Times New Roman"/>
        <w:sz w:val="24"/>
        <w:szCs w:val="24"/>
      </w:rPr>
      <w:fldChar w:fldCharType="end"/>
    </w:r>
  </w:p>
  <w:p w14:paraId="7EA61A6B" w14:textId="77777777" w:rsidR="00AB685F" w:rsidRDefault="00AB68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92834"/>
    <w:multiLevelType w:val="multilevel"/>
    <w:tmpl w:val="F7867E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67D0DF2"/>
    <w:multiLevelType w:val="hybridMultilevel"/>
    <w:tmpl w:val="0ABC3E9E"/>
    <w:lvl w:ilvl="0" w:tplc="79E48F68">
      <w:start w:val="1"/>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AC4426D"/>
    <w:multiLevelType w:val="hybridMultilevel"/>
    <w:tmpl w:val="341680F8"/>
    <w:lvl w:ilvl="0" w:tplc="08D65BB8">
      <w:start w:val="3"/>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C444A29"/>
    <w:multiLevelType w:val="multilevel"/>
    <w:tmpl w:val="922AD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0C452D4"/>
    <w:multiLevelType w:val="hybridMultilevel"/>
    <w:tmpl w:val="BC12710C"/>
    <w:lvl w:ilvl="0" w:tplc="9580B636">
      <w:numFmt w:val="bullet"/>
      <w:lvlText w:val="-"/>
      <w:lvlJc w:val="left"/>
      <w:pPr>
        <w:ind w:left="672" w:hanging="360"/>
      </w:pPr>
      <w:rPr>
        <w:rFonts w:ascii="Times New Roman" w:eastAsia="Calibri" w:hAnsi="Times New Roman" w:cs="Times New Roman" w:hint="default"/>
      </w:rPr>
    </w:lvl>
    <w:lvl w:ilvl="1" w:tplc="04090003" w:tentative="1">
      <w:start w:val="1"/>
      <w:numFmt w:val="bullet"/>
      <w:lvlText w:val="o"/>
      <w:lvlJc w:val="left"/>
      <w:pPr>
        <w:ind w:left="1392" w:hanging="360"/>
      </w:pPr>
      <w:rPr>
        <w:rFonts w:ascii="Courier New" w:hAnsi="Courier New" w:cs="Courier New" w:hint="default"/>
      </w:rPr>
    </w:lvl>
    <w:lvl w:ilvl="2" w:tplc="04090005" w:tentative="1">
      <w:start w:val="1"/>
      <w:numFmt w:val="bullet"/>
      <w:lvlText w:val=""/>
      <w:lvlJc w:val="left"/>
      <w:pPr>
        <w:ind w:left="2112" w:hanging="360"/>
      </w:pPr>
      <w:rPr>
        <w:rFonts w:ascii="Wingdings" w:hAnsi="Wingdings" w:hint="default"/>
      </w:rPr>
    </w:lvl>
    <w:lvl w:ilvl="3" w:tplc="04090001" w:tentative="1">
      <w:start w:val="1"/>
      <w:numFmt w:val="bullet"/>
      <w:lvlText w:val=""/>
      <w:lvlJc w:val="left"/>
      <w:pPr>
        <w:ind w:left="2832" w:hanging="360"/>
      </w:pPr>
      <w:rPr>
        <w:rFonts w:ascii="Symbol" w:hAnsi="Symbol" w:hint="default"/>
      </w:rPr>
    </w:lvl>
    <w:lvl w:ilvl="4" w:tplc="04090003" w:tentative="1">
      <w:start w:val="1"/>
      <w:numFmt w:val="bullet"/>
      <w:lvlText w:val="o"/>
      <w:lvlJc w:val="left"/>
      <w:pPr>
        <w:ind w:left="3552" w:hanging="360"/>
      </w:pPr>
      <w:rPr>
        <w:rFonts w:ascii="Courier New" w:hAnsi="Courier New" w:cs="Courier New" w:hint="default"/>
      </w:rPr>
    </w:lvl>
    <w:lvl w:ilvl="5" w:tplc="04090005" w:tentative="1">
      <w:start w:val="1"/>
      <w:numFmt w:val="bullet"/>
      <w:lvlText w:val=""/>
      <w:lvlJc w:val="left"/>
      <w:pPr>
        <w:ind w:left="4272" w:hanging="360"/>
      </w:pPr>
      <w:rPr>
        <w:rFonts w:ascii="Wingdings" w:hAnsi="Wingdings" w:hint="default"/>
      </w:rPr>
    </w:lvl>
    <w:lvl w:ilvl="6" w:tplc="04090001" w:tentative="1">
      <w:start w:val="1"/>
      <w:numFmt w:val="bullet"/>
      <w:lvlText w:val=""/>
      <w:lvlJc w:val="left"/>
      <w:pPr>
        <w:ind w:left="4992" w:hanging="360"/>
      </w:pPr>
      <w:rPr>
        <w:rFonts w:ascii="Symbol" w:hAnsi="Symbol" w:hint="default"/>
      </w:rPr>
    </w:lvl>
    <w:lvl w:ilvl="7" w:tplc="04090003" w:tentative="1">
      <w:start w:val="1"/>
      <w:numFmt w:val="bullet"/>
      <w:lvlText w:val="o"/>
      <w:lvlJc w:val="left"/>
      <w:pPr>
        <w:ind w:left="5712" w:hanging="360"/>
      </w:pPr>
      <w:rPr>
        <w:rFonts w:ascii="Courier New" w:hAnsi="Courier New" w:cs="Courier New" w:hint="default"/>
      </w:rPr>
    </w:lvl>
    <w:lvl w:ilvl="8" w:tplc="04090005" w:tentative="1">
      <w:start w:val="1"/>
      <w:numFmt w:val="bullet"/>
      <w:lvlText w:val=""/>
      <w:lvlJc w:val="left"/>
      <w:pPr>
        <w:ind w:left="6432" w:hanging="360"/>
      </w:pPr>
      <w:rPr>
        <w:rFonts w:ascii="Wingdings" w:hAnsi="Wingdings" w:hint="default"/>
      </w:rPr>
    </w:lvl>
  </w:abstractNum>
  <w:abstractNum w:abstractNumId="5" w15:restartNumberingAfterBreak="0">
    <w:nsid w:val="118E2CC6"/>
    <w:multiLevelType w:val="multilevel"/>
    <w:tmpl w:val="CA1AD4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2126664"/>
    <w:multiLevelType w:val="multilevel"/>
    <w:tmpl w:val="90C07B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2A57141"/>
    <w:multiLevelType w:val="multilevel"/>
    <w:tmpl w:val="4F7CA3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7ED1DA2"/>
    <w:multiLevelType w:val="multilevel"/>
    <w:tmpl w:val="EB8E5D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8A05A5A"/>
    <w:multiLevelType w:val="multilevel"/>
    <w:tmpl w:val="E5FC75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B153A6F"/>
    <w:multiLevelType w:val="hybridMultilevel"/>
    <w:tmpl w:val="B96A9186"/>
    <w:lvl w:ilvl="0" w:tplc="11A2C156">
      <w:start w:val="3"/>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BAC4428"/>
    <w:multiLevelType w:val="hybridMultilevel"/>
    <w:tmpl w:val="6FEE93D8"/>
    <w:lvl w:ilvl="0" w:tplc="FB349AA0">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E14C2E"/>
    <w:multiLevelType w:val="multilevel"/>
    <w:tmpl w:val="76308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EC3553B"/>
    <w:multiLevelType w:val="multilevel"/>
    <w:tmpl w:val="FC5CE7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8266B9E"/>
    <w:multiLevelType w:val="multilevel"/>
    <w:tmpl w:val="C128D1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CCA0A21"/>
    <w:multiLevelType w:val="multilevel"/>
    <w:tmpl w:val="85F23F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4C64DF6"/>
    <w:multiLevelType w:val="multilevel"/>
    <w:tmpl w:val="4232E2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B8F6D54"/>
    <w:multiLevelType w:val="multilevel"/>
    <w:tmpl w:val="07520F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C470F53"/>
    <w:multiLevelType w:val="multilevel"/>
    <w:tmpl w:val="16806E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E01380E"/>
    <w:multiLevelType w:val="hybridMultilevel"/>
    <w:tmpl w:val="83EA0940"/>
    <w:lvl w:ilvl="0" w:tplc="6A20D128">
      <w:start w:val="3"/>
      <w:numFmt w:val="bullet"/>
      <w:lvlText w:val="-"/>
      <w:lvlJc w:val="left"/>
      <w:pPr>
        <w:ind w:left="1211" w:hanging="360"/>
      </w:pPr>
      <w:rPr>
        <w:rFonts w:ascii="Times New Roman" w:eastAsia="Calibri"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0" w15:restartNumberingAfterBreak="0">
    <w:nsid w:val="525E3958"/>
    <w:multiLevelType w:val="multilevel"/>
    <w:tmpl w:val="6C569D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FFE6630"/>
    <w:multiLevelType w:val="multilevel"/>
    <w:tmpl w:val="2CB6CB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094598E"/>
    <w:multiLevelType w:val="multilevel"/>
    <w:tmpl w:val="B0648E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0F556CF"/>
    <w:multiLevelType w:val="multilevel"/>
    <w:tmpl w:val="082827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2966F1D"/>
    <w:multiLevelType w:val="multilevel"/>
    <w:tmpl w:val="EC308E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7113F87"/>
    <w:multiLevelType w:val="hybridMultilevel"/>
    <w:tmpl w:val="B8565808"/>
    <w:lvl w:ilvl="0" w:tplc="0474512E">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C49797B"/>
    <w:multiLevelType w:val="hybridMultilevel"/>
    <w:tmpl w:val="C5E46FC6"/>
    <w:lvl w:ilvl="0" w:tplc="60064238">
      <w:start w:val="3"/>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73822157"/>
    <w:multiLevelType w:val="hybridMultilevel"/>
    <w:tmpl w:val="6D1C4850"/>
    <w:lvl w:ilvl="0" w:tplc="A320AC24">
      <w:start w:val="3"/>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7A3F27EF"/>
    <w:multiLevelType w:val="hybridMultilevel"/>
    <w:tmpl w:val="E3F23EE8"/>
    <w:lvl w:ilvl="0" w:tplc="149AD3E8">
      <w:numFmt w:val="bullet"/>
      <w:lvlText w:val="-"/>
      <w:lvlJc w:val="left"/>
      <w:pPr>
        <w:ind w:left="3161" w:hanging="360"/>
      </w:pPr>
      <w:rPr>
        <w:rFonts w:ascii="Times New Roman" w:eastAsia="Calibri" w:hAnsi="Times New Roman" w:cs="Times New Roman"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29" w15:restartNumberingAfterBreak="0">
    <w:nsid w:val="7AE44C7F"/>
    <w:multiLevelType w:val="multilevel"/>
    <w:tmpl w:val="D49A9C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BEE3C39"/>
    <w:multiLevelType w:val="multilevel"/>
    <w:tmpl w:val="26667F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D11374C"/>
    <w:multiLevelType w:val="hybridMultilevel"/>
    <w:tmpl w:val="D174D964"/>
    <w:lvl w:ilvl="0" w:tplc="BF92CB68">
      <w:start w:val="3"/>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E00124D"/>
    <w:multiLevelType w:val="multilevel"/>
    <w:tmpl w:val="7BD4F4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F204B6C"/>
    <w:multiLevelType w:val="multilevel"/>
    <w:tmpl w:val="84564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5"/>
  </w:num>
  <w:num w:numId="2">
    <w:abstractNumId w:val="12"/>
  </w:num>
  <w:num w:numId="3">
    <w:abstractNumId w:val="0"/>
  </w:num>
  <w:num w:numId="4">
    <w:abstractNumId w:val="8"/>
  </w:num>
  <w:num w:numId="5">
    <w:abstractNumId w:val="9"/>
  </w:num>
  <w:num w:numId="6">
    <w:abstractNumId w:val="22"/>
  </w:num>
  <w:num w:numId="7">
    <w:abstractNumId w:val="14"/>
  </w:num>
  <w:num w:numId="8">
    <w:abstractNumId w:val="29"/>
  </w:num>
  <w:num w:numId="9">
    <w:abstractNumId w:val="3"/>
  </w:num>
  <w:num w:numId="10">
    <w:abstractNumId w:val="2"/>
  </w:num>
  <w:num w:numId="11">
    <w:abstractNumId w:val="31"/>
  </w:num>
  <w:num w:numId="12">
    <w:abstractNumId w:val="26"/>
  </w:num>
  <w:num w:numId="13">
    <w:abstractNumId w:val="1"/>
  </w:num>
  <w:num w:numId="14">
    <w:abstractNumId w:val="10"/>
  </w:num>
  <w:num w:numId="15">
    <w:abstractNumId w:val="27"/>
  </w:num>
  <w:num w:numId="16">
    <w:abstractNumId w:val="11"/>
  </w:num>
  <w:num w:numId="17">
    <w:abstractNumId w:val="25"/>
  </w:num>
  <w:num w:numId="18">
    <w:abstractNumId w:val="19"/>
  </w:num>
  <w:num w:numId="19">
    <w:abstractNumId w:val="7"/>
  </w:num>
  <w:num w:numId="20">
    <w:abstractNumId w:val="28"/>
  </w:num>
  <w:num w:numId="21">
    <w:abstractNumId w:val="4"/>
  </w:num>
  <w:num w:numId="22">
    <w:abstractNumId w:val="32"/>
  </w:num>
  <w:num w:numId="23">
    <w:abstractNumId w:val="13"/>
  </w:num>
  <w:num w:numId="24">
    <w:abstractNumId w:val="33"/>
  </w:num>
  <w:num w:numId="25">
    <w:abstractNumId w:val="18"/>
  </w:num>
  <w:num w:numId="26">
    <w:abstractNumId w:val="24"/>
  </w:num>
  <w:num w:numId="27">
    <w:abstractNumId w:val="16"/>
  </w:num>
  <w:num w:numId="28">
    <w:abstractNumId w:val="6"/>
  </w:num>
  <w:num w:numId="29">
    <w:abstractNumId w:val="15"/>
  </w:num>
  <w:num w:numId="30">
    <w:abstractNumId w:val="30"/>
  </w:num>
  <w:num w:numId="31">
    <w:abstractNumId w:val="17"/>
  </w:num>
  <w:num w:numId="32">
    <w:abstractNumId w:val="23"/>
  </w:num>
  <w:num w:numId="33">
    <w:abstractNumId w:val="20"/>
  </w:num>
  <w:num w:numId="3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revisionView w:inkAnnotations="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53F7"/>
    <w:rsid w:val="000112DA"/>
    <w:rsid w:val="00012876"/>
    <w:rsid w:val="000163D9"/>
    <w:rsid w:val="000219C9"/>
    <w:rsid w:val="00024432"/>
    <w:rsid w:val="000308E4"/>
    <w:rsid w:val="0003311A"/>
    <w:rsid w:val="00043ABC"/>
    <w:rsid w:val="0004499B"/>
    <w:rsid w:val="00061BB5"/>
    <w:rsid w:val="00074D43"/>
    <w:rsid w:val="00083BF3"/>
    <w:rsid w:val="00084FC9"/>
    <w:rsid w:val="000901E5"/>
    <w:rsid w:val="00095170"/>
    <w:rsid w:val="00097ADC"/>
    <w:rsid w:val="000A10CE"/>
    <w:rsid w:val="000A5564"/>
    <w:rsid w:val="000D29A2"/>
    <w:rsid w:val="000E0709"/>
    <w:rsid w:val="000E3C6D"/>
    <w:rsid w:val="000E5121"/>
    <w:rsid w:val="001036D6"/>
    <w:rsid w:val="001057DF"/>
    <w:rsid w:val="00113F93"/>
    <w:rsid w:val="00123389"/>
    <w:rsid w:val="0012716D"/>
    <w:rsid w:val="0014436D"/>
    <w:rsid w:val="00147D8E"/>
    <w:rsid w:val="00152C93"/>
    <w:rsid w:val="001602E3"/>
    <w:rsid w:val="00160894"/>
    <w:rsid w:val="00166761"/>
    <w:rsid w:val="001807DA"/>
    <w:rsid w:val="00184FD0"/>
    <w:rsid w:val="001D0882"/>
    <w:rsid w:val="001D685C"/>
    <w:rsid w:val="001D6CEF"/>
    <w:rsid w:val="001E2412"/>
    <w:rsid w:val="001E3939"/>
    <w:rsid w:val="001F2396"/>
    <w:rsid w:val="0020305E"/>
    <w:rsid w:val="00203BF3"/>
    <w:rsid w:val="00205F5C"/>
    <w:rsid w:val="00210CB7"/>
    <w:rsid w:val="00220CAF"/>
    <w:rsid w:val="00230111"/>
    <w:rsid w:val="00233FDD"/>
    <w:rsid w:val="00241F20"/>
    <w:rsid w:val="0024759C"/>
    <w:rsid w:val="00257883"/>
    <w:rsid w:val="0026298E"/>
    <w:rsid w:val="002679D7"/>
    <w:rsid w:val="00287483"/>
    <w:rsid w:val="00297E29"/>
    <w:rsid w:val="002A184B"/>
    <w:rsid w:val="002B0711"/>
    <w:rsid w:val="002C0C81"/>
    <w:rsid w:val="002C1C89"/>
    <w:rsid w:val="002D4039"/>
    <w:rsid w:val="002D7CF6"/>
    <w:rsid w:val="002E4D47"/>
    <w:rsid w:val="002F51A4"/>
    <w:rsid w:val="002F7117"/>
    <w:rsid w:val="00310789"/>
    <w:rsid w:val="00310C3F"/>
    <w:rsid w:val="0031223F"/>
    <w:rsid w:val="00313B6A"/>
    <w:rsid w:val="00314E0E"/>
    <w:rsid w:val="003248C7"/>
    <w:rsid w:val="003508EF"/>
    <w:rsid w:val="00372907"/>
    <w:rsid w:val="00377E83"/>
    <w:rsid w:val="00382D1B"/>
    <w:rsid w:val="00385944"/>
    <w:rsid w:val="00392169"/>
    <w:rsid w:val="003A79E8"/>
    <w:rsid w:val="003B454C"/>
    <w:rsid w:val="003D5F88"/>
    <w:rsid w:val="003E3B30"/>
    <w:rsid w:val="003E45EC"/>
    <w:rsid w:val="003E4FD1"/>
    <w:rsid w:val="003E517C"/>
    <w:rsid w:val="004040D2"/>
    <w:rsid w:val="00411871"/>
    <w:rsid w:val="00414E3E"/>
    <w:rsid w:val="004179EC"/>
    <w:rsid w:val="00427D8B"/>
    <w:rsid w:val="00435710"/>
    <w:rsid w:val="00440FB9"/>
    <w:rsid w:val="00442CF1"/>
    <w:rsid w:val="00452C97"/>
    <w:rsid w:val="004579DC"/>
    <w:rsid w:val="00460F62"/>
    <w:rsid w:val="00461996"/>
    <w:rsid w:val="00462265"/>
    <w:rsid w:val="004624D0"/>
    <w:rsid w:val="00465DC1"/>
    <w:rsid w:val="004778E6"/>
    <w:rsid w:val="00492297"/>
    <w:rsid w:val="00493957"/>
    <w:rsid w:val="004A5DD1"/>
    <w:rsid w:val="004B5FD3"/>
    <w:rsid w:val="004D7948"/>
    <w:rsid w:val="004F5F4E"/>
    <w:rsid w:val="005046FD"/>
    <w:rsid w:val="00504BA5"/>
    <w:rsid w:val="00506EEF"/>
    <w:rsid w:val="00511744"/>
    <w:rsid w:val="005147F8"/>
    <w:rsid w:val="00525606"/>
    <w:rsid w:val="005366FB"/>
    <w:rsid w:val="005473C4"/>
    <w:rsid w:val="005504F8"/>
    <w:rsid w:val="00561629"/>
    <w:rsid w:val="00562F67"/>
    <w:rsid w:val="0056771E"/>
    <w:rsid w:val="00584270"/>
    <w:rsid w:val="00592126"/>
    <w:rsid w:val="005A750F"/>
    <w:rsid w:val="005B489B"/>
    <w:rsid w:val="005C095D"/>
    <w:rsid w:val="005C5219"/>
    <w:rsid w:val="005D49C6"/>
    <w:rsid w:val="005D5572"/>
    <w:rsid w:val="005D66E8"/>
    <w:rsid w:val="005F3CEC"/>
    <w:rsid w:val="006005FF"/>
    <w:rsid w:val="0060199B"/>
    <w:rsid w:val="00607B97"/>
    <w:rsid w:val="00616EC1"/>
    <w:rsid w:val="00635E05"/>
    <w:rsid w:val="00635EA5"/>
    <w:rsid w:val="00647136"/>
    <w:rsid w:val="0065176E"/>
    <w:rsid w:val="0065488E"/>
    <w:rsid w:val="00660CCF"/>
    <w:rsid w:val="0067469C"/>
    <w:rsid w:val="00681B62"/>
    <w:rsid w:val="00682BA4"/>
    <w:rsid w:val="006B0B0D"/>
    <w:rsid w:val="006B7C6D"/>
    <w:rsid w:val="006D36C8"/>
    <w:rsid w:val="006D5B0F"/>
    <w:rsid w:val="006E41B1"/>
    <w:rsid w:val="006F5A15"/>
    <w:rsid w:val="007158A9"/>
    <w:rsid w:val="007166ED"/>
    <w:rsid w:val="0072243E"/>
    <w:rsid w:val="00722547"/>
    <w:rsid w:val="00732806"/>
    <w:rsid w:val="00734821"/>
    <w:rsid w:val="007441AA"/>
    <w:rsid w:val="00751312"/>
    <w:rsid w:val="0075192B"/>
    <w:rsid w:val="007556C6"/>
    <w:rsid w:val="00757207"/>
    <w:rsid w:val="00757F9A"/>
    <w:rsid w:val="0077127D"/>
    <w:rsid w:val="00777D13"/>
    <w:rsid w:val="00782262"/>
    <w:rsid w:val="00784BE4"/>
    <w:rsid w:val="00784BFC"/>
    <w:rsid w:val="00793C00"/>
    <w:rsid w:val="00793E6E"/>
    <w:rsid w:val="007A533F"/>
    <w:rsid w:val="007B2EF5"/>
    <w:rsid w:val="007B60BA"/>
    <w:rsid w:val="007C3200"/>
    <w:rsid w:val="007C4620"/>
    <w:rsid w:val="007C74EB"/>
    <w:rsid w:val="007D2F07"/>
    <w:rsid w:val="007E4861"/>
    <w:rsid w:val="007F1A39"/>
    <w:rsid w:val="00810B3A"/>
    <w:rsid w:val="00813BE3"/>
    <w:rsid w:val="008262F3"/>
    <w:rsid w:val="00837772"/>
    <w:rsid w:val="00841873"/>
    <w:rsid w:val="00845BC9"/>
    <w:rsid w:val="00850130"/>
    <w:rsid w:val="008565FD"/>
    <w:rsid w:val="00866175"/>
    <w:rsid w:val="00875A8A"/>
    <w:rsid w:val="00887F0C"/>
    <w:rsid w:val="0089065A"/>
    <w:rsid w:val="008A7A73"/>
    <w:rsid w:val="008C7BB2"/>
    <w:rsid w:val="008D0DA2"/>
    <w:rsid w:val="008D3022"/>
    <w:rsid w:val="008E56A5"/>
    <w:rsid w:val="008E7E8A"/>
    <w:rsid w:val="0090764C"/>
    <w:rsid w:val="009237A1"/>
    <w:rsid w:val="00926197"/>
    <w:rsid w:val="00927E2F"/>
    <w:rsid w:val="00943ADB"/>
    <w:rsid w:val="009623FB"/>
    <w:rsid w:val="009624FD"/>
    <w:rsid w:val="00971C30"/>
    <w:rsid w:val="009769EB"/>
    <w:rsid w:val="00980D51"/>
    <w:rsid w:val="009831EE"/>
    <w:rsid w:val="00983431"/>
    <w:rsid w:val="00984D56"/>
    <w:rsid w:val="009943E7"/>
    <w:rsid w:val="009B2DC1"/>
    <w:rsid w:val="009C71FD"/>
    <w:rsid w:val="009D05CE"/>
    <w:rsid w:val="009D4807"/>
    <w:rsid w:val="009E4ED2"/>
    <w:rsid w:val="00A02B53"/>
    <w:rsid w:val="00A10409"/>
    <w:rsid w:val="00A116F6"/>
    <w:rsid w:val="00A17C62"/>
    <w:rsid w:val="00A2619E"/>
    <w:rsid w:val="00A35D46"/>
    <w:rsid w:val="00A422DB"/>
    <w:rsid w:val="00A4265D"/>
    <w:rsid w:val="00A60983"/>
    <w:rsid w:val="00A66E9E"/>
    <w:rsid w:val="00A71465"/>
    <w:rsid w:val="00A71FCA"/>
    <w:rsid w:val="00A721B8"/>
    <w:rsid w:val="00A86718"/>
    <w:rsid w:val="00AA2340"/>
    <w:rsid w:val="00AB2572"/>
    <w:rsid w:val="00AB685F"/>
    <w:rsid w:val="00AC0A0A"/>
    <w:rsid w:val="00AD2443"/>
    <w:rsid w:val="00B0796D"/>
    <w:rsid w:val="00B1041C"/>
    <w:rsid w:val="00B33161"/>
    <w:rsid w:val="00B445C3"/>
    <w:rsid w:val="00B46783"/>
    <w:rsid w:val="00B55FA4"/>
    <w:rsid w:val="00B60435"/>
    <w:rsid w:val="00B60FC7"/>
    <w:rsid w:val="00B83C55"/>
    <w:rsid w:val="00B94C51"/>
    <w:rsid w:val="00BA4E1B"/>
    <w:rsid w:val="00BB074C"/>
    <w:rsid w:val="00BB79DA"/>
    <w:rsid w:val="00BC1892"/>
    <w:rsid w:val="00BD3537"/>
    <w:rsid w:val="00BD731B"/>
    <w:rsid w:val="00C007EF"/>
    <w:rsid w:val="00C018C7"/>
    <w:rsid w:val="00C036FA"/>
    <w:rsid w:val="00C052C9"/>
    <w:rsid w:val="00C06010"/>
    <w:rsid w:val="00C116FC"/>
    <w:rsid w:val="00C11E71"/>
    <w:rsid w:val="00C13271"/>
    <w:rsid w:val="00C153F7"/>
    <w:rsid w:val="00C23CBA"/>
    <w:rsid w:val="00C23F95"/>
    <w:rsid w:val="00C3099F"/>
    <w:rsid w:val="00C61339"/>
    <w:rsid w:val="00C63F5C"/>
    <w:rsid w:val="00C6466D"/>
    <w:rsid w:val="00C77329"/>
    <w:rsid w:val="00C8635E"/>
    <w:rsid w:val="00CB0216"/>
    <w:rsid w:val="00CB0D5E"/>
    <w:rsid w:val="00CB1D6A"/>
    <w:rsid w:val="00CC439E"/>
    <w:rsid w:val="00CE2AD7"/>
    <w:rsid w:val="00CF393D"/>
    <w:rsid w:val="00D056A7"/>
    <w:rsid w:val="00D07034"/>
    <w:rsid w:val="00D2099A"/>
    <w:rsid w:val="00D23668"/>
    <w:rsid w:val="00D24949"/>
    <w:rsid w:val="00D308CB"/>
    <w:rsid w:val="00D56C67"/>
    <w:rsid w:val="00D62BA3"/>
    <w:rsid w:val="00D63EBD"/>
    <w:rsid w:val="00D643E4"/>
    <w:rsid w:val="00D77219"/>
    <w:rsid w:val="00DA41BE"/>
    <w:rsid w:val="00DA7A8A"/>
    <w:rsid w:val="00DB0760"/>
    <w:rsid w:val="00DD0204"/>
    <w:rsid w:val="00DD114C"/>
    <w:rsid w:val="00DD3CC6"/>
    <w:rsid w:val="00DD6C2B"/>
    <w:rsid w:val="00DD6F65"/>
    <w:rsid w:val="00DE4565"/>
    <w:rsid w:val="00DE59A8"/>
    <w:rsid w:val="00DF3A08"/>
    <w:rsid w:val="00E11618"/>
    <w:rsid w:val="00E16CBD"/>
    <w:rsid w:val="00E21601"/>
    <w:rsid w:val="00E22132"/>
    <w:rsid w:val="00E461BF"/>
    <w:rsid w:val="00E4667D"/>
    <w:rsid w:val="00E545E7"/>
    <w:rsid w:val="00E604BF"/>
    <w:rsid w:val="00E6097B"/>
    <w:rsid w:val="00E62C62"/>
    <w:rsid w:val="00E64B7B"/>
    <w:rsid w:val="00E71F2D"/>
    <w:rsid w:val="00E7319D"/>
    <w:rsid w:val="00E7647C"/>
    <w:rsid w:val="00EB7321"/>
    <w:rsid w:val="00EC18C3"/>
    <w:rsid w:val="00EC6EFD"/>
    <w:rsid w:val="00ED42B2"/>
    <w:rsid w:val="00ED6429"/>
    <w:rsid w:val="00ED73A2"/>
    <w:rsid w:val="00ED7D6E"/>
    <w:rsid w:val="00EE00CC"/>
    <w:rsid w:val="00F1121F"/>
    <w:rsid w:val="00F13A87"/>
    <w:rsid w:val="00F30E48"/>
    <w:rsid w:val="00F32416"/>
    <w:rsid w:val="00F33DF6"/>
    <w:rsid w:val="00F52AA4"/>
    <w:rsid w:val="00F61328"/>
    <w:rsid w:val="00F63EE9"/>
    <w:rsid w:val="00F84382"/>
    <w:rsid w:val="00F96B36"/>
    <w:rsid w:val="00F97E4B"/>
    <w:rsid w:val="00FA491F"/>
    <w:rsid w:val="00FA6BD4"/>
    <w:rsid w:val="00FB3127"/>
    <w:rsid w:val="00FC35A8"/>
    <w:rsid w:val="00FC3654"/>
    <w:rsid w:val="00FD3AFB"/>
    <w:rsid w:val="00FD6196"/>
    <w:rsid w:val="00FD61EC"/>
    <w:rsid w:val="00FD7B9E"/>
    <w:rsid w:val="00FE0765"/>
    <w:rsid w:val="00FE494C"/>
    <w:rsid w:val="00FE566A"/>
    <w:rsid w:val="00FF42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2E1573"/>
  <w15:chartTrackingRefBased/>
  <w15:docId w15:val="{387D0C07-6605-4020-99C3-E47A995658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160" w:line="259" w:lineRule="auto"/>
    </w:pPr>
    <w:rPr>
      <w:noProof/>
      <w:sz w:val="22"/>
      <w:szCs w:val="22"/>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153F7"/>
    <w:pPr>
      <w:tabs>
        <w:tab w:val="center" w:pos="4680"/>
        <w:tab w:val="right" w:pos="9360"/>
      </w:tabs>
      <w:spacing w:after="0" w:line="240" w:lineRule="auto"/>
    </w:pPr>
  </w:style>
  <w:style w:type="character" w:customStyle="1" w:styleId="HeaderChar">
    <w:name w:val="Header Char"/>
    <w:link w:val="Header"/>
    <w:uiPriority w:val="99"/>
    <w:rsid w:val="00C153F7"/>
    <w:rPr>
      <w:rFonts w:ascii="Calibri" w:eastAsia="Calibri" w:hAnsi="Calibri" w:cs="Times New Roman"/>
      <w:noProof/>
      <w:lang w:val="vi-VN"/>
    </w:rPr>
  </w:style>
  <w:style w:type="paragraph" w:styleId="FootnoteText">
    <w:name w:val="footnote text"/>
    <w:aliases w:val="Footnote Text Char Char Char Char Char,Footnote Text Char Char Char Char Char Char Ch Char Char Char,Footnote Text Char Char Char Char Char Char Ch Char Char Char Char Char Char C,fn,Footnote Text Char Char Char Char Char Char Ch Char Char"/>
    <w:basedOn w:val="Normal"/>
    <w:link w:val="FootnoteTextChar"/>
    <w:uiPriority w:val="99"/>
    <w:unhideWhenUsed/>
    <w:qFormat/>
    <w:rsid w:val="008E56A5"/>
    <w:pPr>
      <w:spacing w:after="0" w:line="240" w:lineRule="auto"/>
    </w:pPr>
    <w:rPr>
      <w:rFonts w:ascii="Times New Roman" w:hAnsi="Times New Roman"/>
      <w:noProof w:val="0"/>
      <w:sz w:val="20"/>
      <w:szCs w:val="20"/>
      <w:lang w:val="en-US"/>
    </w:rPr>
  </w:style>
  <w:style w:type="character" w:customStyle="1" w:styleId="FootnoteTextChar">
    <w:name w:val="Footnote Text Char"/>
    <w:aliases w:val="Footnote Text Char Char Char Char Char Char,Footnote Text Char Char Char Char Char Char Ch Char Char Char Char,Footnote Text Char Char Char Char Char Char Ch Char Char Char Char Char Char C Char,fn Char"/>
    <w:link w:val="FootnoteText"/>
    <w:uiPriority w:val="99"/>
    <w:qFormat/>
    <w:rsid w:val="008E56A5"/>
    <w:rPr>
      <w:rFonts w:ascii="Times New Roman" w:eastAsia="Calibri" w:hAnsi="Times New Roman" w:cs="Times New Roman"/>
      <w:sz w:val="20"/>
      <w:szCs w:val="20"/>
    </w:rPr>
  </w:style>
  <w:style w:type="character" w:styleId="FootnoteReference">
    <w:name w:val="footnote reference"/>
    <w:aliases w:val="Footnote,Footnote text,ftref,BearingPoint,16 Point,Superscript 6 Point,fr,Footnote Text1,f,de nota al pie,Footnote + Arial,10 pt,Black,Footnote Text11,(NECG) Footnote Reference,BVI fnr,footnote ref,de nota al p, BVI fnr,f1,SUPERS"/>
    <w:link w:val="CharChar1CharCharCharChar1CharCharCharCharCharCharCharCharCharCharCharCharCharCharCharChar"/>
    <w:uiPriority w:val="99"/>
    <w:unhideWhenUsed/>
    <w:qFormat/>
    <w:rsid w:val="008E56A5"/>
    <w:rPr>
      <w:vertAlign w:val="superscript"/>
    </w:rPr>
  </w:style>
  <w:style w:type="paragraph" w:customStyle="1" w:styleId="xmsolistparagraph">
    <w:name w:val="x_msolistparagraph"/>
    <w:basedOn w:val="Normal"/>
    <w:rsid w:val="009D4807"/>
    <w:pPr>
      <w:spacing w:before="100" w:beforeAutospacing="1" w:after="100" w:afterAutospacing="1" w:line="240" w:lineRule="auto"/>
    </w:pPr>
    <w:rPr>
      <w:rFonts w:ascii="Times New Roman" w:eastAsia="Times New Roman" w:hAnsi="Times New Roman"/>
      <w:noProof w:val="0"/>
      <w:sz w:val="24"/>
      <w:szCs w:val="24"/>
      <w:lang w:val="en-US"/>
    </w:rPr>
  </w:style>
  <w:style w:type="character" w:customStyle="1" w:styleId="Vnbnnidung">
    <w:name w:val="Văn bản nội dung_"/>
    <w:link w:val="Vnbnnidung0"/>
    <w:rsid w:val="000E0709"/>
    <w:rPr>
      <w:rFonts w:ascii="Times New Roman" w:eastAsia="Times New Roman" w:hAnsi="Times New Roman"/>
      <w:sz w:val="28"/>
      <w:szCs w:val="28"/>
    </w:rPr>
  </w:style>
  <w:style w:type="paragraph" w:customStyle="1" w:styleId="Vnbnnidung0">
    <w:name w:val="Văn bản nội dung"/>
    <w:basedOn w:val="Normal"/>
    <w:link w:val="Vnbnnidung"/>
    <w:rsid w:val="000E0709"/>
    <w:pPr>
      <w:widowControl w:val="0"/>
      <w:spacing w:after="60" w:line="286" w:lineRule="auto"/>
      <w:ind w:firstLine="400"/>
    </w:pPr>
    <w:rPr>
      <w:rFonts w:ascii="Times New Roman" w:eastAsia="Times New Roman" w:hAnsi="Times New Roman"/>
      <w:noProof w:val="0"/>
      <w:sz w:val="28"/>
      <w:szCs w:val="28"/>
      <w:lang w:val="en-US"/>
    </w:rPr>
  </w:style>
  <w:style w:type="paragraph" w:styleId="BodyText">
    <w:name w:val="Body Text"/>
    <w:basedOn w:val="Normal"/>
    <w:link w:val="BodyTextChar"/>
    <w:rsid w:val="00113F93"/>
    <w:pPr>
      <w:spacing w:after="120" w:line="240" w:lineRule="auto"/>
    </w:pPr>
    <w:rPr>
      <w:rFonts w:ascii="Times New Roman" w:eastAsia="Times New Roman" w:hAnsi="Times New Roman"/>
      <w:noProof w:val="0"/>
      <w:sz w:val="24"/>
      <w:szCs w:val="24"/>
      <w:lang w:val="en-US"/>
    </w:rPr>
  </w:style>
  <w:style w:type="character" w:customStyle="1" w:styleId="BodyTextChar">
    <w:name w:val="Body Text Char"/>
    <w:link w:val="BodyText"/>
    <w:rsid w:val="00113F93"/>
    <w:rPr>
      <w:rFonts w:ascii="Times New Roman" w:eastAsia="Times New Roman" w:hAnsi="Times New Roman"/>
      <w:sz w:val="24"/>
      <w:szCs w:val="24"/>
    </w:rPr>
  </w:style>
  <w:style w:type="character" w:customStyle="1" w:styleId="Heading1">
    <w:name w:val="Heading #1_"/>
    <w:link w:val="Heading10"/>
    <w:rsid w:val="00113F93"/>
    <w:rPr>
      <w:b/>
      <w:bCs/>
      <w:sz w:val="32"/>
      <w:szCs w:val="32"/>
    </w:rPr>
  </w:style>
  <w:style w:type="paragraph" w:customStyle="1" w:styleId="Heading10">
    <w:name w:val="Heading #1"/>
    <w:basedOn w:val="Normal"/>
    <w:link w:val="Heading1"/>
    <w:rsid w:val="00113F93"/>
    <w:pPr>
      <w:widowControl w:val="0"/>
      <w:spacing w:after="0" w:line="209" w:lineRule="auto"/>
      <w:jc w:val="center"/>
      <w:outlineLvl w:val="0"/>
    </w:pPr>
    <w:rPr>
      <w:b/>
      <w:bCs/>
      <w:noProof w:val="0"/>
      <w:sz w:val="32"/>
      <w:szCs w:val="32"/>
      <w:lang w:val="en-US"/>
    </w:rPr>
  </w:style>
  <w:style w:type="paragraph" w:styleId="ListParagraph">
    <w:name w:val="List Paragraph"/>
    <w:basedOn w:val="Normal"/>
    <w:uiPriority w:val="34"/>
    <w:qFormat/>
    <w:rsid w:val="00504BA5"/>
    <w:pPr>
      <w:spacing w:after="0" w:line="288" w:lineRule="auto"/>
      <w:ind w:left="720" w:firstLine="720"/>
      <w:contextualSpacing/>
    </w:pPr>
    <w:rPr>
      <w:rFonts w:ascii="Times New Roman" w:hAnsi="Times New Roman"/>
      <w:noProof w:val="0"/>
      <w:sz w:val="28"/>
      <w:lang w:val="en-US"/>
    </w:rPr>
  </w:style>
  <w:style w:type="paragraph" w:styleId="Subtitle">
    <w:name w:val="Subtitle"/>
    <w:basedOn w:val="Normal"/>
    <w:next w:val="Normal"/>
    <w:link w:val="SubtitleChar"/>
    <w:uiPriority w:val="11"/>
    <w:qFormat/>
    <w:rsid w:val="00083BF3"/>
    <w:pPr>
      <w:numPr>
        <w:ilvl w:val="1"/>
      </w:numPr>
      <w:spacing w:after="200" w:line="276" w:lineRule="auto"/>
    </w:pPr>
    <w:rPr>
      <w:rFonts w:eastAsia="Times New Roman"/>
      <w:noProof w:val="0"/>
      <w:color w:val="595959"/>
      <w:spacing w:val="15"/>
      <w:sz w:val="28"/>
      <w:szCs w:val="28"/>
      <w:lang w:val="en-US"/>
    </w:rPr>
  </w:style>
  <w:style w:type="character" w:customStyle="1" w:styleId="SubtitleChar">
    <w:name w:val="Subtitle Char"/>
    <w:link w:val="Subtitle"/>
    <w:uiPriority w:val="11"/>
    <w:rsid w:val="00083BF3"/>
    <w:rPr>
      <w:rFonts w:eastAsia="Times New Roman"/>
      <w:color w:val="595959"/>
      <w:spacing w:val="15"/>
      <w:sz w:val="28"/>
      <w:szCs w:val="28"/>
    </w:rPr>
  </w:style>
  <w:style w:type="paragraph" w:customStyle="1" w:styleId="CharChar1CharCharCharChar1CharCharCharCharCharCharCharCharCharCharCharCharCharCharCharChar">
    <w:name w:val="Char Char1 Char Char Char Char1 Char Char Char Char Char Char Char Char Char Char Char Char (文字) Char Char Char Char"/>
    <w:aliases w:val="Char Char Char Char1 Char Char (文字) Char Char Char Char"/>
    <w:basedOn w:val="Normal"/>
    <w:next w:val="Normal"/>
    <w:link w:val="FootnoteReference"/>
    <w:uiPriority w:val="99"/>
    <w:qFormat/>
    <w:rsid w:val="007F1A39"/>
    <w:pPr>
      <w:spacing w:line="240" w:lineRule="exact"/>
    </w:pPr>
    <w:rPr>
      <w:noProof w:val="0"/>
      <w:sz w:val="20"/>
      <w:szCs w:val="20"/>
      <w:vertAlign w:val="superscript"/>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763301">
      <w:bodyDiv w:val="1"/>
      <w:marLeft w:val="0"/>
      <w:marRight w:val="0"/>
      <w:marTop w:val="0"/>
      <w:marBottom w:val="0"/>
      <w:divBdr>
        <w:top w:val="none" w:sz="0" w:space="0" w:color="auto"/>
        <w:left w:val="none" w:sz="0" w:space="0" w:color="auto"/>
        <w:bottom w:val="none" w:sz="0" w:space="0" w:color="auto"/>
        <w:right w:val="none" w:sz="0" w:space="0" w:color="auto"/>
      </w:divBdr>
    </w:div>
    <w:div w:id="147790236">
      <w:bodyDiv w:val="1"/>
      <w:marLeft w:val="0"/>
      <w:marRight w:val="0"/>
      <w:marTop w:val="0"/>
      <w:marBottom w:val="0"/>
      <w:divBdr>
        <w:top w:val="none" w:sz="0" w:space="0" w:color="auto"/>
        <w:left w:val="none" w:sz="0" w:space="0" w:color="auto"/>
        <w:bottom w:val="none" w:sz="0" w:space="0" w:color="auto"/>
        <w:right w:val="none" w:sz="0" w:space="0" w:color="auto"/>
      </w:divBdr>
    </w:div>
    <w:div w:id="170532722">
      <w:bodyDiv w:val="1"/>
      <w:marLeft w:val="0"/>
      <w:marRight w:val="0"/>
      <w:marTop w:val="0"/>
      <w:marBottom w:val="0"/>
      <w:divBdr>
        <w:top w:val="none" w:sz="0" w:space="0" w:color="auto"/>
        <w:left w:val="none" w:sz="0" w:space="0" w:color="auto"/>
        <w:bottom w:val="none" w:sz="0" w:space="0" w:color="auto"/>
        <w:right w:val="none" w:sz="0" w:space="0" w:color="auto"/>
      </w:divBdr>
    </w:div>
    <w:div w:id="207299697">
      <w:bodyDiv w:val="1"/>
      <w:marLeft w:val="0"/>
      <w:marRight w:val="0"/>
      <w:marTop w:val="0"/>
      <w:marBottom w:val="0"/>
      <w:divBdr>
        <w:top w:val="none" w:sz="0" w:space="0" w:color="auto"/>
        <w:left w:val="none" w:sz="0" w:space="0" w:color="auto"/>
        <w:bottom w:val="none" w:sz="0" w:space="0" w:color="auto"/>
        <w:right w:val="none" w:sz="0" w:space="0" w:color="auto"/>
      </w:divBdr>
    </w:div>
    <w:div w:id="383795876">
      <w:bodyDiv w:val="1"/>
      <w:marLeft w:val="0"/>
      <w:marRight w:val="0"/>
      <w:marTop w:val="0"/>
      <w:marBottom w:val="0"/>
      <w:divBdr>
        <w:top w:val="none" w:sz="0" w:space="0" w:color="auto"/>
        <w:left w:val="none" w:sz="0" w:space="0" w:color="auto"/>
        <w:bottom w:val="none" w:sz="0" w:space="0" w:color="auto"/>
        <w:right w:val="none" w:sz="0" w:space="0" w:color="auto"/>
      </w:divBdr>
    </w:div>
    <w:div w:id="470907137">
      <w:bodyDiv w:val="1"/>
      <w:marLeft w:val="0"/>
      <w:marRight w:val="0"/>
      <w:marTop w:val="0"/>
      <w:marBottom w:val="0"/>
      <w:divBdr>
        <w:top w:val="none" w:sz="0" w:space="0" w:color="auto"/>
        <w:left w:val="none" w:sz="0" w:space="0" w:color="auto"/>
        <w:bottom w:val="none" w:sz="0" w:space="0" w:color="auto"/>
        <w:right w:val="none" w:sz="0" w:space="0" w:color="auto"/>
      </w:divBdr>
    </w:div>
    <w:div w:id="473453944">
      <w:bodyDiv w:val="1"/>
      <w:marLeft w:val="0"/>
      <w:marRight w:val="0"/>
      <w:marTop w:val="0"/>
      <w:marBottom w:val="0"/>
      <w:divBdr>
        <w:top w:val="none" w:sz="0" w:space="0" w:color="auto"/>
        <w:left w:val="none" w:sz="0" w:space="0" w:color="auto"/>
        <w:bottom w:val="none" w:sz="0" w:space="0" w:color="auto"/>
        <w:right w:val="none" w:sz="0" w:space="0" w:color="auto"/>
      </w:divBdr>
    </w:div>
    <w:div w:id="588387712">
      <w:bodyDiv w:val="1"/>
      <w:marLeft w:val="0"/>
      <w:marRight w:val="0"/>
      <w:marTop w:val="0"/>
      <w:marBottom w:val="0"/>
      <w:divBdr>
        <w:top w:val="none" w:sz="0" w:space="0" w:color="auto"/>
        <w:left w:val="none" w:sz="0" w:space="0" w:color="auto"/>
        <w:bottom w:val="none" w:sz="0" w:space="0" w:color="auto"/>
        <w:right w:val="none" w:sz="0" w:space="0" w:color="auto"/>
      </w:divBdr>
    </w:div>
    <w:div w:id="739905012">
      <w:bodyDiv w:val="1"/>
      <w:marLeft w:val="0"/>
      <w:marRight w:val="0"/>
      <w:marTop w:val="0"/>
      <w:marBottom w:val="0"/>
      <w:divBdr>
        <w:top w:val="none" w:sz="0" w:space="0" w:color="auto"/>
        <w:left w:val="none" w:sz="0" w:space="0" w:color="auto"/>
        <w:bottom w:val="none" w:sz="0" w:space="0" w:color="auto"/>
        <w:right w:val="none" w:sz="0" w:space="0" w:color="auto"/>
      </w:divBdr>
    </w:div>
    <w:div w:id="891307877">
      <w:bodyDiv w:val="1"/>
      <w:marLeft w:val="0"/>
      <w:marRight w:val="0"/>
      <w:marTop w:val="0"/>
      <w:marBottom w:val="0"/>
      <w:divBdr>
        <w:top w:val="none" w:sz="0" w:space="0" w:color="auto"/>
        <w:left w:val="none" w:sz="0" w:space="0" w:color="auto"/>
        <w:bottom w:val="none" w:sz="0" w:space="0" w:color="auto"/>
        <w:right w:val="none" w:sz="0" w:space="0" w:color="auto"/>
      </w:divBdr>
    </w:div>
    <w:div w:id="930159624">
      <w:bodyDiv w:val="1"/>
      <w:marLeft w:val="0"/>
      <w:marRight w:val="0"/>
      <w:marTop w:val="0"/>
      <w:marBottom w:val="0"/>
      <w:divBdr>
        <w:top w:val="none" w:sz="0" w:space="0" w:color="auto"/>
        <w:left w:val="none" w:sz="0" w:space="0" w:color="auto"/>
        <w:bottom w:val="none" w:sz="0" w:space="0" w:color="auto"/>
        <w:right w:val="none" w:sz="0" w:space="0" w:color="auto"/>
      </w:divBdr>
    </w:div>
    <w:div w:id="931671479">
      <w:bodyDiv w:val="1"/>
      <w:marLeft w:val="0"/>
      <w:marRight w:val="0"/>
      <w:marTop w:val="0"/>
      <w:marBottom w:val="0"/>
      <w:divBdr>
        <w:top w:val="none" w:sz="0" w:space="0" w:color="auto"/>
        <w:left w:val="none" w:sz="0" w:space="0" w:color="auto"/>
        <w:bottom w:val="none" w:sz="0" w:space="0" w:color="auto"/>
        <w:right w:val="none" w:sz="0" w:space="0" w:color="auto"/>
      </w:divBdr>
    </w:div>
    <w:div w:id="967470365">
      <w:bodyDiv w:val="1"/>
      <w:marLeft w:val="0"/>
      <w:marRight w:val="0"/>
      <w:marTop w:val="0"/>
      <w:marBottom w:val="0"/>
      <w:divBdr>
        <w:top w:val="none" w:sz="0" w:space="0" w:color="auto"/>
        <w:left w:val="none" w:sz="0" w:space="0" w:color="auto"/>
        <w:bottom w:val="none" w:sz="0" w:space="0" w:color="auto"/>
        <w:right w:val="none" w:sz="0" w:space="0" w:color="auto"/>
      </w:divBdr>
    </w:div>
    <w:div w:id="1009797586">
      <w:bodyDiv w:val="1"/>
      <w:marLeft w:val="0"/>
      <w:marRight w:val="0"/>
      <w:marTop w:val="0"/>
      <w:marBottom w:val="0"/>
      <w:divBdr>
        <w:top w:val="none" w:sz="0" w:space="0" w:color="auto"/>
        <w:left w:val="none" w:sz="0" w:space="0" w:color="auto"/>
        <w:bottom w:val="none" w:sz="0" w:space="0" w:color="auto"/>
        <w:right w:val="none" w:sz="0" w:space="0" w:color="auto"/>
      </w:divBdr>
    </w:div>
    <w:div w:id="1085221082">
      <w:bodyDiv w:val="1"/>
      <w:marLeft w:val="0"/>
      <w:marRight w:val="0"/>
      <w:marTop w:val="0"/>
      <w:marBottom w:val="0"/>
      <w:divBdr>
        <w:top w:val="none" w:sz="0" w:space="0" w:color="auto"/>
        <w:left w:val="none" w:sz="0" w:space="0" w:color="auto"/>
        <w:bottom w:val="none" w:sz="0" w:space="0" w:color="auto"/>
        <w:right w:val="none" w:sz="0" w:space="0" w:color="auto"/>
      </w:divBdr>
    </w:div>
    <w:div w:id="1115102407">
      <w:bodyDiv w:val="1"/>
      <w:marLeft w:val="0"/>
      <w:marRight w:val="0"/>
      <w:marTop w:val="0"/>
      <w:marBottom w:val="0"/>
      <w:divBdr>
        <w:top w:val="none" w:sz="0" w:space="0" w:color="auto"/>
        <w:left w:val="none" w:sz="0" w:space="0" w:color="auto"/>
        <w:bottom w:val="none" w:sz="0" w:space="0" w:color="auto"/>
        <w:right w:val="none" w:sz="0" w:space="0" w:color="auto"/>
      </w:divBdr>
    </w:div>
    <w:div w:id="1199783375">
      <w:bodyDiv w:val="1"/>
      <w:marLeft w:val="0"/>
      <w:marRight w:val="0"/>
      <w:marTop w:val="0"/>
      <w:marBottom w:val="0"/>
      <w:divBdr>
        <w:top w:val="none" w:sz="0" w:space="0" w:color="auto"/>
        <w:left w:val="none" w:sz="0" w:space="0" w:color="auto"/>
        <w:bottom w:val="none" w:sz="0" w:space="0" w:color="auto"/>
        <w:right w:val="none" w:sz="0" w:space="0" w:color="auto"/>
      </w:divBdr>
    </w:div>
    <w:div w:id="1251626317">
      <w:bodyDiv w:val="1"/>
      <w:marLeft w:val="0"/>
      <w:marRight w:val="0"/>
      <w:marTop w:val="0"/>
      <w:marBottom w:val="0"/>
      <w:divBdr>
        <w:top w:val="none" w:sz="0" w:space="0" w:color="auto"/>
        <w:left w:val="none" w:sz="0" w:space="0" w:color="auto"/>
        <w:bottom w:val="none" w:sz="0" w:space="0" w:color="auto"/>
        <w:right w:val="none" w:sz="0" w:space="0" w:color="auto"/>
      </w:divBdr>
    </w:div>
    <w:div w:id="1319382565">
      <w:bodyDiv w:val="1"/>
      <w:marLeft w:val="0"/>
      <w:marRight w:val="0"/>
      <w:marTop w:val="0"/>
      <w:marBottom w:val="0"/>
      <w:divBdr>
        <w:top w:val="none" w:sz="0" w:space="0" w:color="auto"/>
        <w:left w:val="none" w:sz="0" w:space="0" w:color="auto"/>
        <w:bottom w:val="none" w:sz="0" w:space="0" w:color="auto"/>
        <w:right w:val="none" w:sz="0" w:space="0" w:color="auto"/>
      </w:divBdr>
    </w:div>
    <w:div w:id="1378433709">
      <w:bodyDiv w:val="1"/>
      <w:marLeft w:val="0"/>
      <w:marRight w:val="0"/>
      <w:marTop w:val="0"/>
      <w:marBottom w:val="0"/>
      <w:divBdr>
        <w:top w:val="none" w:sz="0" w:space="0" w:color="auto"/>
        <w:left w:val="none" w:sz="0" w:space="0" w:color="auto"/>
        <w:bottom w:val="none" w:sz="0" w:space="0" w:color="auto"/>
        <w:right w:val="none" w:sz="0" w:space="0" w:color="auto"/>
      </w:divBdr>
    </w:div>
    <w:div w:id="1381591780">
      <w:bodyDiv w:val="1"/>
      <w:marLeft w:val="0"/>
      <w:marRight w:val="0"/>
      <w:marTop w:val="0"/>
      <w:marBottom w:val="0"/>
      <w:divBdr>
        <w:top w:val="none" w:sz="0" w:space="0" w:color="auto"/>
        <w:left w:val="none" w:sz="0" w:space="0" w:color="auto"/>
        <w:bottom w:val="none" w:sz="0" w:space="0" w:color="auto"/>
        <w:right w:val="none" w:sz="0" w:space="0" w:color="auto"/>
      </w:divBdr>
    </w:div>
    <w:div w:id="1498229449">
      <w:bodyDiv w:val="1"/>
      <w:marLeft w:val="0"/>
      <w:marRight w:val="0"/>
      <w:marTop w:val="0"/>
      <w:marBottom w:val="0"/>
      <w:divBdr>
        <w:top w:val="none" w:sz="0" w:space="0" w:color="auto"/>
        <w:left w:val="none" w:sz="0" w:space="0" w:color="auto"/>
        <w:bottom w:val="none" w:sz="0" w:space="0" w:color="auto"/>
        <w:right w:val="none" w:sz="0" w:space="0" w:color="auto"/>
      </w:divBdr>
    </w:div>
    <w:div w:id="1568029782">
      <w:bodyDiv w:val="1"/>
      <w:marLeft w:val="0"/>
      <w:marRight w:val="0"/>
      <w:marTop w:val="0"/>
      <w:marBottom w:val="0"/>
      <w:divBdr>
        <w:top w:val="none" w:sz="0" w:space="0" w:color="auto"/>
        <w:left w:val="none" w:sz="0" w:space="0" w:color="auto"/>
        <w:bottom w:val="none" w:sz="0" w:space="0" w:color="auto"/>
        <w:right w:val="none" w:sz="0" w:space="0" w:color="auto"/>
      </w:divBdr>
    </w:div>
    <w:div w:id="1600335632">
      <w:bodyDiv w:val="1"/>
      <w:marLeft w:val="0"/>
      <w:marRight w:val="0"/>
      <w:marTop w:val="0"/>
      <w:marBottom w:val="0"/>
      <w:divBdr>
        <w:top w:val="none" w:sz="0" w:space="0" w:color="auto"/>
        <w:left w:val="none" w:sz="0" w:space="0" w:color="auto"/>
        <w:bottom w:val="none" w:sz="0" w:space="0" w:color="auto"/>
        <w:right w:val="none" w:sz="0" w:space="0" w:color="auto"/>
      </w:divBdr>
    </w:div>
    <w:div w:id="1724600388">
      <w:bodyDiv w:val="1"/>
      <w:marLeft w:val="0"/>
      <w:marRight w:val="0"/>
      <w:marTop w:val="0"/>
      <w:marBottom w:val="0"/>
      <w:divBdr>
        <w:top w:val="none" w:sz="0" w:space="0" w:color="auto"/>
        <w:left w:val="none" w:sz="0" w:space="0" w:color="auto"/>
        <w:bottom w:val="none" w:sz="0" w:space="0" w:color="auto"/>
        <w:right w:val="none" w:sz="0" w:space="0" w:color="auto"/>
      </w:divBdr>
    </w:div>
    <w:div w:id="1970894301">
      <w:bodyDiv w:val="1"/>
      <w:marLeft w:val="0"/>
      <w:marRight w:val="0"/>
      <w:marTop w:val="0"/>
      <w:marBottom w:val="0"/>
      <w:divBdr>
        <w:top w:val="none" w:sz="0" w:space="0" w:color="auto"/>
        <w:left w:val="none" w:sz="0" w:space="0" w:color="auto"/>
        <w:bottom w:val="none" w:sz="0" w:space="0" w:color="auto"/>
        <w:right w:val="none" w:sz="0" w:space="0" w:color="auto"/>
      </w:divBdr>
    </w:div>
    <w:div w:id="2139715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98</TotalTime>
  <Pages>4</Pages>
  <Words>1453</Words>
  <Characters>8283</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Đỗ Hoài Thu</dc:creator>
  <cp:keywords/>
  <dc:description/>
  <cp:lastModifiedBy>Đỗ Thị Trang</cp:lastModifiedBy>
  <cp:revision>22</cp:revision>
  <dcterms:created xsi:type="dcterms:W3CDTF">2026-04-29T03:15:00Z</dcterms:created>
  <dcterms:modified xsi:type="dcterms:W3CDTF">2026-04-29T10:07:00Z</dcterms:modified>
</cp:coreProperties>
</file>